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6"/>
        <w:gridCol w:w="3402"/>
      </w:tblGrid>
      <w:tr w:rsidR="000E2CA7" w:rsidRPr="000E2CA7" w14:paraId="289D363D" w14:textId="77777777" w:rsidTr="007F053A">
        <w:trPr>
          <w:cantSplit/>
          <w:trHeight w:val="70"/>
          <w:tblHeader/>
        </w:trPr>
        <w:tc>
          <w:tcPr>
            <w:tcW w:w="7306" w:type="dxa"/>
            <w:shd w:val="clear" w:color="auto" w:fill="D9D9D9"/>
            <w:vAlign w:val="center"/>
          </w:tcPr>
          <w:p w14:paraId="36C97BF1" w14:textId="77777777" w:rsidR="000E2CA7" w:rsidRPr="000E2CA7" w:rsidRDefault="000E2CA7" w:rsidP="005212B0">
            <w:pPr>
              <w:pStyle w:val="Textoindependiente3"/>
              <w:ind w:left="-70"/>
              <w:jc w:val="center"/>
              <w:rPr>
                <w:rFonts w:ascii="Verdana" w:hAnsi="Verdana"/>
                <w:b/>
                <w:bCs/>
                <w:szCs w:val="18"/>
              </w:rPr>
            </w:pPr>
            <w:r w:rsidRPr="000E2CA7">
              <w:rPr>
                <w:rFonts w:ascii="Verdana" w:hAnsi="Verdana"/>
                <w:b/>
                <w:bCs/>
                <w:szCs w:val="18"/>
              </w:rPr>
              <w:t>REQUISITOS NECESARIOS DEL SERVICIO Y LAS CONDICIONES COMPLEMENTARIAS</w:t>
            </w:r>
          </w:p>
        </w:tc>
        <w:tc>
          <w:tcPr>
            <w:tcW w:w="3402" w:type="dxa"/>
            <w:shd w:val="clear" w:color="auto" w:fill="D9D9D9"/>
            <w:vAlign w:val="center"/>
          </w:tcPr>
          <w:p w14:paraId="6AA4AE08" w14:textId="77777777" w:rsidR="000E2CA7" w:rsidRDefault="000E2CA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Verdana" w:hAnsi="Verdana" w:cs="Arial"/>
                <w:b/>
                <w:bCs/>
                <w:iCs/>
                <w:sz w:val="18"/>
                <w:szCs w:val="18"/>
                <w:lang w:val="es-ES_tradnl"/>
              </w:rPr>
            </w:pPr>
            <w:r w:rsidRPr="000E2CA7">
              <w:rPr>
                <w:rFonts w:ascii="Verdana" w:hAnsi="Verdana" w:cs="Arial"/>
                <w:b/>
                <w:bCs/>
                <w:iCs/>
                <w:sz w:val="18"/>
                <w:szCs w:val="18"/>
                <w:lang w:val="es-ES_tradnl"/>
              </w:rPr>
              <w:t>CARACTERÍSTICAS DE LA PROPUESTA</w:t>
            </w:r>
          </w:p>
          <w:p w14:paraId="4AB54ECF" w14:textId="54451165" w:rsidR="000E2CA7" w:rsidRPr="000E2CA7" w:rsidRDefault="000271A1" w:rsidP="0059248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Verdana" w:hAnsi="Verdana" w:cs="Arial"/>
                <w:bCs/>
                <w:iCs/>
                <w:sz w:val="18"/>
                <w:szCs w:val="18"/>
                <w:lang w:val="es-ES_tradnl"/>
              </w:rPr>
            </w:pPr>
            <w:r>
              <w:rPr>
                <w:rFonts w:ascii="Verdana" w:hAnsi="Verdana" w:cs="Arial"/>
                <w:bCs/>
                <w:iCs/>
                <w:color w:val="ED7D31" w:themeColor="accent2"/>
                <w:sz w:val="18"/>
                <w:szCs w:val="18"/>
                <w:lang w:val="es-ES_tradnl"/>
              </w:rPr>
              <w:t>(</w:t>
            </w:r>
            <w:r w:rsidRPr="000271A1">
              <w:rPr>
                <w:rFonts w:ascii="Verdana" w:hAnsi="Verdana" w:cs="Arial"/>
                <w:bCs/>
                <w:iCs/>
                <w:color w:val="ED7D31" w:themeColor="accent2"/>
                <w:sz w:val="18"/>
                <w:szCs w:val="18"/>
                <w:lang w:val="es-ES_tradnl"/>
              </w:rPr>
              <w:t>DATOS DEL PROPONETE</w:t>
            </w:r>
            <w:r>
              <w:rPr>
                <w:rFonts w:ascii="Verdana" w:hAnsi="Verdana" w:cs="Arial"/>
                <w:bCs/>
                <w:iCs/>
                <w:color w:val="ED7D31" w:themeColor="accent2"/>
                <w:sz w:val="18"/>
                <w:szCs w:val="18"/>
                <w:lang w:val="es-ES_tradnl"/>
              </w:rPr>
              <w:t>)</w:t>
            </w:r>
          </w:p>
        </w:tc>
      </w:tr>
      <w:tr w:rsidR="000E2CA7" w:rsidRPr="000E2CA7" w14:paraId="56B2180A" w14:textId="77777777" w:rsidTr="007F053A">
        <w:trPr>
          <w:cantSplit/>
          <w:trHeight w:val="397"/>
        </w:trPr>
        <w:tc>
          <w:tcPr>
            <w:tcW w:w="7306" w:type="dxa"/>
            <w:shd w:val="clear" w:color="auto" w:fill="1F3864" w:themeFill="accent5" w:themeFillShade="80"/>
            <w:vAlign w:val="center"/>
          </w:tcPr>
          <w:p w14:paraId="3236903D" w14:textId="77777777" w:rsidR="000E2CA7" w:rsidRPr="000E2CA7" w:rsidRDefault="000E2CA7" w:rsidP="006307EF">
            <w:pPr>
              <w:pStyle w:val="Textoindependiente3"/>
              <w:ind w:left="290" w:hanging="290"/>
              <w:rPr>
                <w:rFonts w:ascii="Verdana" w:hAnsi="Verdana"/>
                <w:b/>
                <w:bCs/>
                <w:i/>
                <w:iCs/>
                <w:color w:val="FFFFFF"/>
                <w:szCs w:val="18"/>
              </w:rPr>
            </w:pPr>
            <w:r w:rsidRPr="000E2CA7">
              <w:rPr>
                <w:rFonts w:ascii="Verdana" w:hAnsi="Verdana"/>
                <w:b/>
                <w:bCs/>
                <w:color w:val="FFFFFF"/>
                <w:szCs w:val="18"/>
              </w:rPr>
              <w:t>I. DETALLE DEL SERVICIO</w:t>
            </w:r>
          </w:p>
        </w:tc>
        <w:tc>
          <w:tcPr>
            <w:tcW w:w="3402" w:type="dxa"/>
            <w:shd w:val="clear" w:color="auto" w:fill="1F3864" w:themeFill="accent5" w:themeFillShade="80"/>
            <w:vAlign w:val="center"/>
          </w:tcPr>
          <w:p w14:paraId="724831F9"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15C358B2" w14:textId="77777777" w:rsidTr="007F053A">
        <w:trPr>
          <w:cantSplit/>
          <w:trHeight w:val="669"/>
        </w:trPr>
        <w:tc>
          <w:tcPr>
            <w:tcW w:w="7306" w:type="dxa"/>
            <w:shd w:val="clear" w:color="auto" w:fill="auto"/>
            <w:vAlign w:val="center"/>
          </w:tcPr>
          <w:p w14:paraId="095117C5" w14:textId="21C6E24F" w:rsidR="000E2CA7" w:rsidRPr="000E2CA7" w:rsidRDefault="009703DF" w:rsidP="00FF61A0">
            <w:pPr>
              <w:pStyle w:val="Textoindependiente3"/>
              <w:jc w:val="left"/>
              <w:rPr>
                <w:rFonts w:ascii="Verdana" w:hAnsi="Verdana"/>
                <w:b/>
                <w:bCs/>
                <w:color w:val="FFFFFF"/>
                <w:szCs w:val="18"/>
              </w:rPr>
            </w:pPr>
            <w:bookmarkStart w:id="0" w:name="_GoBack"/>
            <w:r>
              <w:rPr>
                <w:rFonts w:ascii="Verdana" w:hAnsi="Verdana"/>
                <w:bCs/>
                <w:i/>
                <w:iCs/>
                <w:szCs w:val="18"/>
              </w:rPr>
              <w:t>S</w:t>
            </w:r>
            <w:bookmarkEnd w:id="0"/>
            <w:r>
              <w:rPr>
                <w:rFonts w:ascii="Verdana" w:hAnsi="Verdana"/>
                <w:bCs/>
                <w:i/>
                <w:iCs/>
                <w:szCs w:val="18"/>
              </w:rPr>
              <w:t xml:space="preserve">ERVICIO DE </w:t>
            </w:r>
            <w:r w:rsidR="00CB5D83">
              <w:rPr>
                <w:rFonts w:ascii="Verdana" w:hAnsi="Verdana"/>
                <w:bCs/>
                <w:i/>
                <w:iCs/>
                <w:szCs w:val="18"/>
              </w:rPr>
              <w:t>DESINFECCIÓN, DESINSECTACIÓN Y DESRATIZACIÓN PARA LAS AGENCIAS DISTRIBUIDORAS DE 5 MUNICIPIOS, DEPENDIENTES DE LA DISTRIBUIDORA DE EL ALTO PARA LA GESTIÓN 2022.</w:t>
            </w:r>
          </w:p>
        </w:tc>
        <w:tc>
          <w:tcPr>
            <w:tcW w:w="3402" w:type="dxa"/>
            <w:shd w:val="clear" w:color="auto" w:fill="auto"/>
            <w:vAlign w:val="center"/>
          </w:tcPr>
          <w:p w14:paraId="070995C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09F22A" w14:textId="77777777" w:rsidTr="007F053A">
        <w:trPr>
          <w:cantSplit/>
          <w:trHeight w:val="397"/>
        </w:trPr>
        <w:tc>
          <w:tcPr>
            <w:tcW w:w="7306" w:type="dxa"/>
            <w:shd w:val="clear" w:color="auto" w:fill="1F3864" w:themeFill="accent5" w:themeFillShade="80"/>
            <w:vAlign w:val="center"/>
          </w:tcPr>
          <w:p w14:paraId="022E6C00" w14:textId="77777777" w:rsidR="000E2CA7" w:rsidRPr="000E2CA7" w:rsidRDefault="000E2CA7" w:rsidP="00F90ACE">
            <w:pPr>
              <w:pStyle w:val="Textoindependiente3"/>
              <w:ind w:left="290" w:hanging="290"/>
              <w:rPr>
                <w:rFonts w:ascii="Verdana" w:hAnsi="Verdana"/>
                <w:b/>
                <w:bCs/>
                <w:i/>
                <w:iCs/>
                <w:color w:val="FFFFFF"/>
                <w:szCs w:val="18"/>
              </w:rPr>
            </w:pPr>
            <w:r w:rsidRPr="000E2CA7">
              <w:rPr>
                <w:rFonts w:ascii="Verdana" w:hAnsi="Verdana"/>
                <w:b/>
                <w:bCs/>
                <w:color w:val="FFFFFF"/>
                <w:szCs w:val="18"/>
                <w:lang w:val="es-ES_tradnl"/>
              </w:rPr>
              <w:t>I</w:t>
            </w:r>
            <w:r w:rsidRPr="000E2CA7">
              <w:rPr>
                <w:rFonts w:ascii="Verdana" w:hAnsi="Verdana"/>
                <w:b/>
                <w:bCs/>
                <w:color w:val="FFFFFF"/>
                <w:szCs w:val="18"/>
              </w:rPr>
              <w:t>I. CARACTERÍSTICAS GENERALES DEL SERVICIO</w:t>
            </w:r>
          </w:p>
        </w:tc>
        <w:tc>
          <w:tcPr>
            <w:tcW w:w="3402" w:type="dxa"/>
            <w:shd w:val="clear" w:color="auto" w:fill="1F3864" w:themeFill="accent5" w:themeFillShade="80"/>
            <w:vAlign w:val="center"/>
          </w:tcPr>
          <w:p w14:paraId="49F1EC7A" w14:textId="77777777" w:rsidR="000E2CA7" w:rsidRPr="000E2CA7" w:rsidRDefault="000E2CA7" w:rsidP="00F90A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A9FAF1" w14:textId="77777777" w:rsidTr="007F053A">
        <w:trPr>
          <w:cantSplit/>
          <w:trHeight w:val="771"/>
        </w:trPr>
        <w:tc>
          <w:tcPr>
            <w:tcW w:w="7306" w:type="dxa"/>
            <w:shd w:val="clear" w:color="auto" w:fill="DEEAF6" w:themeFill="accent1" w:themeFillTint="33"/>
            <w:vAlign w:val="center"/>
          </w:tcPr>
          <w:p w14:paraId="6412292B" w14:textId="27ED0084" w:rsidR="00E174A0" w:rsidRPr="000E2CA7" w:rsidRDefault="000E2CA7" w:rsidP="000C6FA7">
            <w:pPr>
              <w:pStyle w:val="Textoindependiente3"/>
              <w:ind w:left="290" w:hanging="290"/>
              <w:rPr>
                <w:rFonts w:ascii="Verdana" w:hAnsi="Verdana"/>
                <w:b/>
                <w:bCs/>
                <w:szCs w:val="18"/>
              </w:rPr>
            </w:pPr>
            <w:r w:rsidRPr="000E2CA7">
              <w:rPr>
                <w:rFonts w:ascii="Verdana" w:hAnsi="Verdana"/>
                <w:b/>
                <w:bCs/>
                <w:szCs w:val="18"/>
              </w:rPr>
              <w:t>A. REQUISITOS DEL SERVICIO</w:t>
            </w:r>
          </w:p>
        </w:tc>
        <w:tc>
          <w:tcPr>
            <w:tcW w:w="3402" w:type="dxa"/>
            <w:shd w:val="clear" w:color="auto" w:fill="DEEAF6" w:themeFill="accent1" w:themeFillTint="33"/>
            <w:vAlign w:val="center"/>
          </w:tcPr>
          <w:p w14:paraId="27C23CFA"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409D7A7" w14:textId="77777777" w:rsidTr="007F053A">
        <w:trPr>
          <w:cantSplit/>
          <w:trHeight w:val="397"/>
        </w:trPr>
        <w:tc>
          <w:tcPr>
            <w:tcW w:w="7306" w:type="dxa"/>
            <w:vAlign w:val="center"/>
          </w:tcPr>
          <w:p w14:paraId="510CCB43" w14:textId="50499FC0"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1.</w:t>
            </w:r>
            <w:r w:rsidRPr="000E2CA7">
              <w:rPr>
                <w:rFonts w:ascii="Verdana" w:hAnsi="Verdana"/>
                <w:szCs w:val="18"/>
              </w:rPr>
              <w:t xml:space="preserve"> </w:t>
            </w:r>
            <w:r w:rsidRPr="000E2CA7">
              <w:rPr>
                <w:rFonts w:ascii="Verdana" w:hAnsi="Verdana"/>
                <w:b/>
                <w:szCs w:val="18"/>
              </w:rPr>
              <w:t>Requisito 1:</w:t>
            </w:r>
            <w:r w:rsidRPr="000E2CA7">
              <w:rPr>
                <w:rFonts w:ascii="Verdana" w:hAnsi="Verdana"/>
                <w:szCs w:val="18"/>
              </w:rPr>
              <w:t xml:space="preserve"> </w:t>
            </w:r>
            <w:r w:rsidR="00C02265">
              <w:rPr>
                <w:rFonts w:ascii="Verdana" w:hAnsi="Verdana"/>
                <w:i/>
                <w:iCs/>
                <w:szCs w:val="18"/>
              </w:rPr>
              <w:t>El proponente debe contar con la licencia de funcionamiento.</w:t>
            </w:r>
          </w:p>
        </w:tc>
        <w:tc>
          <w:tcPr>
            <w:tcW w:w="3402" w:type="dxa"/>
            <w:vAlign w:val="center"/>
          </w:tcPr>
          <w:p w14:paraId="72DEAFC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93306" w14:textId="77777777" w:rsidTr="007F053A">
        <w:trPr>
          <w:cantSplit/>
          <w:trHeight w:val="397"/>
        </w:trPr>
        <w:tc>
          <w:tcPr>
            <w:tcW w:w="7306" w:type="dxa"/>
            <w:vAlign w:val="center"/>
          </w:tcPr>
          <w:p w14:paraId="68A31FC5" w14:textId="75D50826" w:rsidR="000E2CA7" w:rsidRPr="006A070C" w:rsidRDefault="000E2CA7" w:rsidP="006307EF">
            <w:pPr>
              <w:pStyle w:val="Textoindependiente3"/>
              <w:ind w:left="360" w:hanging="360"/>
              <w:rPr>
                <w:rFonts w:ascii="Verdana" w:hAnsi="Verdana"/>
                <w:i/>
                <w:iCs/>
                <w:szCs w:val="18"/>
              </w:rPr>
            </w:pPr>
            <w:r w:rsidRPr="000E2CA7">
              <w:rPr>
                <w:rFonts w:ascii="Verdana" w:hAnsi="Verdana"/>
                <w:b/>
                <w:szCs w:val="18"/>
              </w:rPr>
              <w:t>2.</w:t>
            </w:r>
            <w:r w:rsidRPr="000E2CA7">
              <w:rPr>
                <w:rFonts w:ascii="Verdana" w:hAnsi="Verdana"/>
                <w:szCs w:val="18"/>
              </w:rPr>
              <w:t xml:space="preserve"> </w:t>
            </w:r>
            <w:r w:rsidRPr="000E2CA7">
              <w:rPr>
                <w:rFonts w:ascii="Verdana" w:hAnsi="Verdana"/>
                <w:b/>
                <w:szCs w:val="18"/>
              </w:rPr>
              <w:t>Requisito 2:</w:t>
            </w:r>
            <w:r w:rsidR="006A070C">
              <w:rPr>
                <w:rFonts w:ascii="Verdana" w:hAnsi="Verdana"/>
                <w:szCs w:val="18"/>
              </w:rPr>
              <w:t xml:space="preserve"> </w:t>
            </w:r>
            <w:r w:rsidR="00C02265">
              <w:rPr>
                <w:rFonts w:ascii="Verdana" w:hAnsi="Verdana"/>
                <w:bCs/>
                <w:i/>
                <w:iCs/>
                <w:szCs w:val="18"/>
              </w:rPr>
              <w:t>Los productos a utilizar no deben ser contaminantes o nocivos para la salud del ser humano, deben ser biodegradables y garantizar la inocui</w:t>
            </w:r>
            <w:r w:rsidR="00FF61A0">
              <w:rPr>
                <w:rFonts w:ascii="Verdana" w:hAnsi="Verdana"/>
                <w:bCs/>
                <w:i/>
                <w:iCs/>
                <w:szCs w:val="18"/>
              </w:rPr>
              <w:t xml:space="preserve">dad de los productos y los productos alimentarios del </w:t>
            </w:r>
            <w:r w:rsidR="00A026E0">
              <w:rPr>
                <w:rFonts w:ascii="Verdana" w:hAnsi="Verdana"/>
                <w:bCs/>
                <w:i/>
                <w:iCs/>
                <w:szCs w:val="18"/>
              </w:rPr>
              <w:t>Subsidios que</w:t>
            </w:r>
            <w:r w:rsidR="00C02265">
              <w:rPr>
                <w:rFonts w:ascii="Verdana" w:hAnsi="Verdana"/>
                <w:bCs/>
                <w:i/>
                <w:iCs/>
                <w:szCs w:val="18"/>
              </w:rPr>
              <w:t xml:space="preserve"> son almacenados en la D</w:t>
            </w:r>
            <w:r w:rsidR="00FF61A0">
              <w:rPr>
                <w:rFonts w:ascii="Verdana" w:hAnsi="Verdana"/>
                <w:bCs/>
                <w:i/>
                <w:iCs/>
                <w:szCs w:val="18"/>
              </w:rPr>
              <w:t xml:space="preserve">istribuidora de Subsidios de Tarija y las Distribuidora de Yacuiba y </w:t>
            </w:r>
            <w:proofErr w:type="spellStart"/>
            <w:r w:rsidR="00FF61A0">
              <w:rPr>
                <w:rFonts w:ascii="Verdana" w:hAnsi="Verdana"/>
                <w:bCs/>
                <w:i/>
                <w:iCs/>
                <w:szCs w:val="18"/>
              </w:rPr>
              <w:t>Villamontes</w:t>
            </w:r>
            <w:proofErr w:type="spellEnd"/>
            <w:r w:rsidR="00C02265">
              <w:rPr>
                <w:rFonts w:ascii="Verdana" w:hAnsi="Verdana"/>
                <w:bCs/>
                <w:i/>
                <w:iCs/>
                <w:szCs w:val="18"/>
              </w:rPr>
              <w:t>.</w:t>
            </w:r>
          </w:p>
        </w:tc>
        <w:tc>
          <w:tcPr>
            <w:tcW w:w="3402" w:type="dxa"/>
            <w:vAlign w:val="center"/>
          </w:tcPr>
          <w:p w14:paraId="5506BD4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2A4C313" w14:textId="77777777" w:rsidTr="007F053A">
        <w:trPr>
          <w:cantSplit/>
          <w:trHeight w:val="397"/>
        </w:trPr>
        <w:tc>
          <w:tcPr>
            <w:tcW w:w="7306" w:type="dxa"/>
            <w:vAlign w:val="center"/>
          </w:tcPr>
          <w:p w14:paraId="56475747" w14:textId="792154CB"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3.</w:t>
            </w:r>
            <w:r w:rsidRPr="000E2CA7">
              <w:rPr>
                <w:rFonts w:ascii="Verdana" w:hAnsi="Verdana"/>
                <w:szCs w:val="18"/>
              </w:rPr>
              <w:t xml:space="preserve"> </w:t>
            </w:r>
            <w:r w:rsidRPr="000E2CA7">
              <w:rPr>
                <w:rFonts w:ascii="Verdana" w:hAnsi="Verdana"/>
                <w:b/>
                <w:szCs w:val="18"/>
              </w:rPr>
              <w:t>Requisito 3:</w:t>
            </w:r>
            <w:r w:rsidRPr="000E2CA7">
              <w:rPr>
                <w:rFonts w:ascii="Verdana" w:hAnsi="Verdana"/>
                <w:szCs w:val="18"/>
              </w:rPr>
              <w:t xml:space="preserve"> </w:t>
            </w:r>
            <w:r w:rsidR="00C02265">
              <w:rPr>
                <w:rFonts w:ascii="Verdana" w:hAnsi="Verdana"/>
                <w:bCs/>
                <w:i/>
                <w:iCs/>
                <w:szCs w:val="18"/>
              </w:rPr>
              <w:t>Se debe emitir el certificado del Tratamiento de Control contra plagas, avalado por la entidad competente para cada servicio realizado, así como el Informe Técnico correspondiente con los detalles de los tratamientos efectuados.</w:t>
            </w:r>
          </w:p>
        </w:tc>
        <w:tc>
          <w:tcPr>
            <w:tcW w:w="3402" w:type="dxa"/>
            <w:vAlign w:val="center"/>
          </w:tcPr>
          <w:p w14:paraId="09EC206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51754" w14:textId="77777777" w:rsidTr="007F053A">
        <w:trPr>
          <w:cantSplit/>
          <w:trHeight w:val="397"/>
        </w:trPr>
        <w:tc>
          <w:tcPr>
            <w:tcW w:w="7306" w:type="dxa"/>
            <w:tcBorders>
              <w:bottom w:val="single" w:sz="4" w:space="0" w:color="auto"/>
            </w:tcBorders>
            <w:vAlign w:val="center"/>
          </w:tcPr>
          <w:p w14:paraId="45DC82B3" w14:textId="16E77593" w:rsidR="000E2CA7" w:rsidRPr="006A070C" w:rsidRDefault="006A070C" w:rsidP="00B52D78">
            <w:pPr>
              <w:pStyle w:val="Textoindependiente3"/>
              <w:ind w:left="352" w:hanging="352"/>
              <w:rPr>
                <w:rFonts w:ascii="Verdana" w:hAnsi="Verdana"/>
                <w:bCs/>
                <w:i/>
                <w:iCs/>
                <w:szCs w:val="18"/>
              </w:rPr>
            </w:pPr>
            <w:r>
              <w:rPr>
                <w:rFonts w:ascii="Verdana" w:hAnsi="Verdana"/>
                <w:b/>
                <w:szCs w:val="18"/>
              </w:rPr>
              <w:t>4</w:t>
            </w:r>
            <w:r w:rsidR="000E2CA7" w:rsidRPr="000E2CA7">
              <w:rPr>
                <w:rFonts w:ascii="Verdana" w:hAnsi="Verdana"/>
                <w:b/>
                <w:szCs w:val="18"/>
              </w:rPr>
              <w:t>.</w:t>
            </w:r>
            <w:r w:rsidR="000E2CA7" w:rsidRPr="000E2CA7">
              <w:rPr>
                <w:rFonts w:ascii="Verdana" w:hAnsi="Verdana"/>
                <w:szCs w:val="18"/>
              </w:rPr>
              <w:t xml:space="preserve"> </w:t>
            </w:r>
            <w:r w:rsidR="000E2CA7" w:rsidRPr="000E2CA7">
              <w:rPr>
                <w:rFonts w:ascii="Verdana" w:hAnsi="Verdana"/>
                <w:b/>
                <w:szCs w:val="18"/>
              </w:rPr>
              <w:t xml:space="preserve">Requisito </w:t>
            </w:r>
            <w:r>
              <w:rPr>
                <w:rFonts w:ascii="Verdana" w:hAnsi="Verdana"/>
                <w:b/>
                <w:szCs w:val="18"/>
              </w:rPr>
              <w:t>4:</w:t>
            </w:r>
            <w:r w:rsidR="00B52D78">
              <w:rPr>
                <w:rFonts w:ascii="Verdana" w:hAnsi="Verdana"/>
                <w:b/>
                <w:szCs w:val="18"/>
              </w:rPr>
              <w:t xml:space="preserve"> </w:t>
            </w:r>
            <w:r w:rsidR="00E45DB6">
              <w:rPr>
                <w:rFonts w:ascii="Verdana" w:hAnsi="Verdana"/>
                <w:bCs/>
                <w:i/>
                <w:iCs/>
                <w:szCs w:val="18"/>
              </w:rPr>
              <w:t xml:space="preserve">Desinfección: </w:t>
            </w:r>
            <w:r w:rsidR="00B52D78">
              <w:rPr>
                <w:rFonts w:ascii="Verdana" w:hAnsi="Verdana"/>
                <w:bCs/>
                <w:i/>
                <w:iCs/>
                <w:szCs w:val="18"/>
              </w:rPr>
              <w:t>Se debe realizar la f</w:t>
            </w:r>
            <w:r w:rsidR="00E45DB6">
              <w:rPr>
                <w:rFonts w:ascii="Verdana" w:hAnsi="Verdana"/>
                <w:bCs/>
                <w:i/>
                <w:iCs/>
                <w:szCs w:val="18"/>
              </w:rPr>
              <w:t>umigación de ambientes internos para el control de micro organismo contaminantes patógenos, que se realizará en almacenes, depósitos, pasillos</w:t>
            </w:r>
            <w:r w:rsidR="00FF61A0">
              <w:rPr>
                <w:rFonts w:ascii="Verdana" w:hAnsi="Verdana"/>
                <w:bCs/>
                <w:i/>
                <w:iCs/>
                <w:szCs w:val="18"/>
              </w:rPr>
              <w:t xml:space="preserve"> y garaje</w:t>
            </w:r>
            <w:r w:rsidR="00E45DB6">
              <w:rPr>
                <w:rFonts w:ascii="Verdana" w:hAnsi="Verdana"/>
                <w:bCs/>
                <w:i/>
                <w:iCs/>
                <w:szCs w:val="18"/>
              </w:rPr>
              <w:t>, vías de comunicación interna y otras áreas dentro de los predios de la distribuidora de subsidios.</w:t>
            </w:r>
          </w:p>
        </w:tc>
        <w:tc>
          <w:tcPr>
            <w:tcW w:w="3402" w:type="dxa"/>
            <w:tcBorders>
              <w:bottom w:val="single" w:sz="4" w:space="0" w:color="auto"/>
            </w:tcBorders>
            <w:vAlign w:val="center"/>
          </w:tcPr>
          <w:p w14:paraId="378EDBDA"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103DF2" w:rsidRPr="000E2CA7" w14:paraId="71811D2B" w14:textId="77777777" w:rsidTr="007F053A">
        <w:trPr>
          <w:cantSplit/>
          <w:trHeight w:val="397"/>
        </w:trPr>
        <w:tc>
          <w:tcPr>
            <w:tcW w:w="7306" w:type="dxa"/>
            <w:tcBorders>
              <w:bottom w:val="single" w:sz="4" w:space="0" w:color="auto"/>
            </w:tcBorders>
            <w:vAlign w:val="center"/>
          </w:tcPr>
          <w:p w14:paraId="64240907" w14:textId="7B2AA438" w:rsidR="00103DF2" w:rsidRPr="00103DF2" w:rsidRDefault="00103DF2" w:rsidP="00B52D78">
            <w:pPr>
              <w:pStyle w:val="Textoindependiente3"/>
              <w:ind w:left="352" w:hanging="352"/>
              <w:rPr>
                <w:rFonts w:ascii="Verdana" w:hAnsi="Verdana"/>
                <w:bCs/>
                <w:i/>
                <w:iCs/>
                <w:szCs w:val="18"/>
              </w:rPr>
            </w:pPr>
            <w:r>
              <w:rPr>
                <w:rFonts w:ascii="Verdana" w:hAnsi="Verdana"/>
                <w:b/>
                <w:szCs w:val="18"/>
              </w:rPr>
              <w:t>5</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5:</w:t>
            </w:r>
            <w:r>
              <w:rPr>
                <w:rFonts w:ascii="Verdana" w:hAnsi="Verdana"/>
                <w:bCs/>
                <w:szCs w:val="18"/>
              </w:rPr>
              <w:t xml:space="preserve"> </w:t>
            </w:r>
            <w:r w:rsidR="00FF61A0">
              <w:rPr>
                <w:rFonts w:ascii="Verdana" w:hAnsi="Verdana"/>
                <w:bCs/>
                <w:i/>
                <w:iCs/>
                <w:szCs w:val="18"/>
              </w:rPr>
              <w:t>Des infestación</w:t>
            </w:r>
            <w:r w:rsidR="00B52D78">
              <w:rPr>
                <w:rFonts w:ascii="Verdana" w:hAnsi="Verdana"/>
                <w:bCs/>
                <w:i/>
                <w:iCs/>
                <w:szCs w:val="18"/>
              </w:rPr>
              <w:t>: Se debe realizar la fumigación de ambientes para control de insectos voladores y rastreros. Tratamiento que se realiza en el perímetro externo de los almacenes, perímetro interno de las paredes circundantes, áreas de almacenamiento de basura y desechos.</w:t>
            </w:r>
          </w:p>
        </w:tc>
        <w:tc>
          <w:tcPr>
            <w:tcW w:w="3402" w:type="dxa"/>
            <w:tcBorders>
              <w:bottom w:val="single" w:sz="4" w:space="0" w:color="auto"/>
            </w:tcBorders>
            <w:vAlign w:val="center"/>
          </w:tcPr>
          <w:p w14:paraId="557B2D2E" w14:textId="77777777" w:rsidR="00103DF2" w:rsidRPr="000E2CA7" w:rsidRDefault="00103DF2"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B52D78" w:rsidRPr="000E2CA7" w14:paraId="3652E0A6" w14:textId="77777777" w:rsidTr="007F053A">
        <w:trPr>
          <w:cantSplit/>
          <w:trHeight w:val="397"/>
        </w:trPr>
        <w:tc>
          <w:tcPr>
            <w:tcW w:w="7306" w:type="dxa"/>
            <w:tcBorders>
              <w:bottom w:val="single" w:sz="4" w:space="0" w:color="auto"/>
            </w:tcBorders>
            <w:vAlign w:val="center"/>
          </w:tcPr>
          <w:p w14:paraId="15EC030B" w14:textId="77777777" w:rsidR="00B52D78" w:rsidRDefault="00B52D78" w:rsidP="00B52D78">
            <w:pPr>
              <w:pStyle w:val="Textoindependiente3"/>
              <w:ind w:left="352" w:hanging="352"/>
              <w:rPr>
                <w:rFonts w:ascii="Verdana" w:hAnsi="Verdana"/>
                <w:bCs/>
                <w:i/>
                <w:iCs/>
                <w:szCs w:val="18"/>
              </w:rPr>
            </w:pPr>
            <w:r>
              <w:rPr>
                <w:rFonts w:ascii="Verdana" w:hAnsi="Verdana"/>
                <w:b/>
                <w:szCs w:val="18"/>
              </w:rPr>
              <w:lastRenderedPageBreak/>
              <w:t>6</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6:</w:t>
            </w:r>
            <w:r>
              <w:rPr>
                <w:rFonts w:ascii="Verdana" w:hAnsi="Verdana"/>
                <w:bCs/>
                <w:szCs w:val="18"/>
              </w:rPr>
              <w:t xml:space="preserve"> </w:t>
            </w:r>
            <w:r>
              <w:rPr>
                <w:rFonts w:ascii="Verdana" w:hAnsi="Verdana"/>
                <w:bCs/>
                <w:i/>
                <w:iCs/>
                <w:szCs w:val="18"/>
              </w:rPr>
              <w:t>Desratización: Se debe realizar el control de roedores mediante la colocación de cebos granulados, parafinados u otros que sean efectivos para la ingesta voluntaria, así como su respectiva señalización. Tratamiento que se realizará en áreas internas de los almacenes, área externa de los almacenes, área de almacenamiento de basura y desechos.</w:t>
            </w:r>
          </w:p>
          <w:p w14:paraId="4836400C" w14:textId="74C8A883" w:rsidR="0097736C" w:rsidRDefault="0097736C" w:rsidP="00C97DA0">
            <w:pPr>
              <w:pStyle w:val="Textoindependiente3"/>
              <w:ind w:left="352" w:hanging="352"/>
              <w:rPr>
                <w:rFonts w:ascii="Verdana" w:hAnsi="Verdana"/>
                <w:bCs/>
                <w:szCs w:val="18"/>
              </w:rPr>
            </w:pPr>
            <w:r w:rsidRPr="00471847">
              <w:rPr>
                <w:rFonts w:ascii="Verdana" w:hAnsi="Verdana"/>
                <w:b/>
                <w:szCs w:val="18"/>
              </w:rPr>
              <w:t>7. Requisito 7:</w:t>
            </w:r>
            <w:r>
              <w:rPr>
                <w:rFonts w:ascii="Verdana" w:hAnsi="Verdana"/>
                <w:b/>
                <w:szCs w:val="18"/>
              </w:rPr>
              <w:t xml:space="preserve"> </w:t>
            </w:r>
            <w:r w:rsidR="00C97DA0">
              <w:rPr>
                <w:rFonts w:ascii="Verdana" w:hAnsi="Verdana"/>
                <w:bCs/>
                <w:szCs w:val="18"/>
              </w:rPr>
              <w:t>El ambiente a desinfectar cuenta con:</w:t>
            </w:r>
          </w:p>
          <w:p w14:paraId="2C3C531D" w14:textId="77777777" w:rsidR="00C97DA0" w:rsidRDefault="00C97DA0" w:rsidP="008206AF">
            <w:pPr>
              <w:pStyle w:val="Textoindependiente3"/>
              <w:rPr>
                <w:rFonts w:ascii="Verdana" w:hAnsi="Verdana"/>
                <w:bCs/>
                <w:szCs w:val="18"/>
              </w:rPr>
            </w:pPr>
          </w:p>
          <w:tbl>
            <w:tblPr>
              <w:tblW w:w="6480" w:type="dxa"/>
              <w:tblLayout w:type="fixed"/>
              <w:tblCellMar>
                <w:left w:w="70" w:type="dxa"/>
                <w:right w:w="70" w:type="dxa"/>
              </w:tblCellMar>
              <w:tblLook w:val="04A0" w:firstRow="1" w:lastRow="0" w:firstColumn="1" w:lastColumn="0" w:noHBand="0" w:noVBand="1"/>
            </w:tblPr>
            <w:tblGrid>
              <w:gridCol w:w="160"/>
              <w:gridCol w:w="1336"/>
              <w:gridCol w:w="2029"/>
              <w:gridCol w:w="2955"/>
            </w:tblGrid>
            <w:tr w:rsidR="008206AF" w14:paraId="0A9B1B9D" w14:textId="77777777" w:rsidTr="008206AF">
              <w:trPr>
                <w:trHeight w:val="615"/>
              </w:trPr>
              <w:tc>
                <w:tcPr>
                  <w:tcW w:w="6480" w:type="dxa"/>
                  <w:gridSpan w:val="4"/>
                  <w:tcBorders>
                    <w:top w:val="nil"/>
                    <w:left w:val="nil"/>
                    <w:bottom w:val="nil"/>
                    <w:right w:val="nil"/>
                  </w:tcBorders>
                  <w:shd w:val="clear" w:color="auto" w:fill="auto"/>
                  <w:vAlign w:val="center"/>
                  <w:hideMark/>
                </w:tcPr>
                <w:p w14:paraId="4E6EC57D" w14:textId="0797136A" w:rsidR="008206AF" w:rsidRDefault="008206AF" w:rsidP="008206AF">
                  <w:pPr>
                    <w:rPr>
                      <w:rFonts w:ascii="Calibri" w:hAnsi="Calibri" w:cs="Calibri"/>
                      <w:b/>
                      <w:bCs/>
                      <w:color w:val="000000"/>
                      <w:sz w:val="22"/>
                      <w:szCs w:val="22"/>
                    </w:rPr>
                  </w:pPr>
                  <w:r>
                    <w:rPr>
                      <w:rFonts w:ascii="Calibri" w:hAnsi="Calibri" w:cs="Calibri"/>
                      <w:b/>
                      <w:bCs/>
                      <w:color w:val="000000"/>
                      <w:sz w:val="22"/>
                      <w:szCs w:val="22"/>
                    </w:rPr>
                    <w:t>AGENCIA DE DISTRIBUCION CARANAVI</w:t>
                  </w:r>
                </w:p>
              </w:tc>
            </w:tr>
            <w:tr w:rsidR="008206AF" w14:paraId="2422AB95" w14:textId="77777777" w:rsidTr="008206AF">
              <w:trPr>
                <w:trHeight w:val="300"/>
              </w:trPr>
              <w:tc>
                <w:tcPr>
                  <w:tcW w:w="160" w:type="dxa"/>
                  <w:tcBorders>
                    <w:top w:val="nil"/>
                    <w:left w:val="nil"/>
                    <w:bottom w:val="nil"/>
                    <w:right w:val="nil"/>
                  </w:tcBorders>
                  <w:shd w:val="clear" w:color="auto" w:fill="auto"/>
                  <w:noWrap/>
                  <w:vAlign w:val="bottom"/>
                  <w:hideMark/>
                </w:tcPr>
                <w:p w14:paraId="7B7F0948" w14:textId="77777777" w:rsidR="008206AF" w:rsidRDefault="008206AF" w:rsidP="008206AF">
                  <w:pPr>
                    <w:jc w:val="center"/>
                    <w:rPr>
                      <w:rFonts w:ascii="Calibri" w:hAnsi="Calibri" w:cs="Calibri"/>
                      <w:b/>
                      <w:bCs/>
                      <w:color w:val="000000"/>
                      <w:sz w:val="22"/>
                      <w:szCs w:val="22"/>
                    </w:rPr>
                  </w:pPr>
                </w:p>
              </w:tc>
              <w:tc>
                <w:tcPr>
                  <w:tcW w:w="1336" w:type="dxa"/>
                  <w:tcBorders>
                    <w:top w:val="nil"/>
                    <w:left w:val="nil"/>
                    <w:bottom w:val="nil"/>
                    <w:right w:val="nil"/>
                  </w:tcBorders>
                  <w:shd w:val="clear" w:color="auto" w:fill="auto"/>
                  <w:noWrap/>
                  <w:vAlign w:val="bottom"/>
                  <w:hideMark/>
                </w:tcPr>
                <w:p w14:paraId="539418A6"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73827E21"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702DB26B" w14:textId="77777777" w:rsidR="008206AF" w:rsidRDefault="008206AF" w:rsidP="008206AF">
                  <w:pPr>
                    <w:rPr>
                      <w:sz w:val="20"/>
                      <w:szCs w:val="20"/>
                    </w:rPr>
                  </w:pPr>
                </w:p>
              </w:tc>
            </w:tr>
            <w:tr w:rsidR="008206AF" w14:paraId="15966653" w14:textId="77777777" w:rsidTr="008206AF">
              <w:trPr>
                <w:trHeight w:val="465"/>
              </w:trPr>
              <w:tc>
                <w:tcPr>
                  <w:tcW w:w="160" w:type="dxa"/>
                  <w:tcBorders>
                    <w:top w:val="nil"/>
                    <w:left w:val="nil"/>
                    <w:bottom w:val="nil"/>
                    <w:right w:val="nil"/>
                  </w:tcBorders>
                  <w:shd w:val="clear" w:color="auto" w:fill="auto"/>
                  <w:noWrap/>
                  <w:vAlign w:val="bottom"/>
                  <w:hideMark/>
                </w:tcPr>
                <w:p w14:paraId="611D3E94" w14:textId="77777777" w:rsidR="008206AF" w:rsidRDefault="008206AF" w:rsidP="008206AF">
                  <w:pPr>
                    <w:rPr>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6B099" w14:textId="77777777" w:rsidR="008206AF" w:rsidRDefault="008206AF" w:rsidP="008206AF">
                  <w:pPr>
                    <w:jc w:val="center"/>
                    <w:rPr>
                      <w:rFonts w:ascii="Calibri" w:hAnsi="Calibri" w:cs="Calibri"/>
                      <w:b/>
                      <w:bCs/>
                      <w:color w:val="000000"/>
                    </w:rPr>
                  </w:pPr>
                  <w:r>
                    <w:rPr>
                      <w:rFonts w:ascii="Calibri" w:hAnsi="Calibri" w:cs="Calibri"/>
                      <w:b/>
                      <w:bCs/>
                      <w:color w:val="000000"/>
                    </w:rPr>
                    <w:t>CANTIDAD</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14:paraId="47E1A896" w14:textId="77777777" w:rsidR="008206AF" w:rsidRDefault="008206AF" w:rsidP="008206AF">
                  <w:pPr>
                    <w:jc w:val="center"/>
                    <w:rPr>
                      <w:rFonts w:ascii="Calibri" w:hAnsi="Calibri" w:cs="Calibri"/>
                      <w:b/>
                      <w:bCs/>
                      <w:color w:val="000000"/>
                    </w:rPr>
                  </w:pPr>
                  <w:r>
                    <w:rPr>
                      <w:rFonts w:ascii="Calibri" w:hAnsi="Calibri" w:cs="Calibri"/>
                      <w:b/>
                      <w:bCs/>
                      <w:color w:val="000000"/>
                    </w:rPr>
                    <w:t>DETALLE</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14:paraId="370D5583" w14:textId="77777777" w:rsidR="008206AF" w:rsidRDefault="008206AF" w:rsidP="008206AF">
                  <w:pPr>
                    <w:jc w:val="center"/>
                    <w:rPr>
                      <w:rFonts w:ascii="Calibri" w:hAnsi="Calibri" w:cs="Calibri"/>
                      <w:b/>
                      <w:bCs/>
                      <w:color w:val="000000"/>
                    </w:rPr>
                  </w:pPr>
                  <w:r>
                    <w:rPr>
                      <w:rFonts w:ascii="Calibri" w:hAnsi="Calibri" w:cs="Calibri"/>
                      <w:b/>
                      <w:bCs/>
                      <w:color w:val="000000"/>
                    </w:rPr>
                    <w:t>SUPERFICIE</w:t>
                  </w:r>
                </w:p>
              </w:tc>
            </w:tr>
            <w:tr w:rsidR="008206AF" w14:paraId="5AEECE7D" w14:textId="77777777" w:rsidTr="008206AF">
              <w:trPr>
                <w:trHeight w:val="465"/>
              </w:trPr>
              <w:tc>
                <w:tcPr>
                  <w:tcW w:w="160" w:type="dxa"/>
                  <w:tcBorders>
                    <w:top w:val="nil"/>
                    <w:left w:val="nil"/>
                    <w:bottom w:val="nil"/>
                    <w:right w:val="nil"/>
                  </w:tcBorders>
                  <w:shd w:val="clear" w:color="auto" w:fill="auto"/>
                  <w:noWrap/>
                  <w:vAlign w:val="bottom"/>
                  <w:hideMark/>
                </w:tcPr>
                <w:p w14:paraId="45E02890" w14:textId="77777777" w:rsidR="008206AF" w:rsidRDefault="008206AF" w:rsidP="008206AF">
                  <w:pPr>
                    <w:jc w:val="center"/>
                    <w:rPr>
                      <w:rFonts w:ascii="Calibri" w:hAnsi="Calibri" w:cs="Calibri"/>
                      <w:b/>
                      <w:bCs/>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4380EECF"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44565484" w14:textId="77777777" w:rsidR="008206AF" w:rsidRDefault="008206AF" w:rsidP="008206AF">
                  <w:pPr>
                    <w:jc w:val="center"/>
                    <w:rPr>
                      <w:rFonts w:ascii="Calibri" w:hAnsi="Calibri" w:cs="Calibri"/>
                      <w:color w:val="000000"/>
                    </w:rPr>
                  </w:pPr>
                  <w:r>
                    <w:rPr>
                      <w:rFonts w:ascii="Calibri" w:hAnsi="Calibri" w:cs="Calibri"/>
                      <w:color w:val="000000"/>
                    </w:rPr>
                    <w:t>Oficina</w:t>
                  </w:r>
                </w:p>
              </w:tc>
              <w:tc>
                <w:tcPr>
                  <w:tcW w:w="2955" w:type="dxa"/>
                  <w:tcBorders>
                    <w:top w:val="nil"/>
                    <w:left w:val="nil"/>
                    <w:bottom w:val="single" w:sz="4" w:space="0" w:color="auto"/>
                    <w:right w:val="single" w:sz="4" w:space="0" w:color="auto"/>
                  </w:tcBorders>
                  <w:shd w:val="clear" w:color="auto" w:fill="auto"/>
                  <w:noWrap/>
                  <w:vAlign w:val="center"/>
                  <w:hideMark/>
                </w:tcPr>
                <w:p w14:paraId="3EF51336" w14:textId="77777777" w:rsidR="008206AF" w:rsidRDefault="008206AF" w:rsidP="008206AF">
                  <w:pPr>
                    <w:jc w:val="right"/>
                    <w:rPr>
                      <w:rFonts w:ascii="Calibri" w:hAnsi="Calibri" w:cs="Calibri"/>
                      <w:color w:val="000000"/>
                    </w:rPr>
                  </w:pPr>
                  <w:r>
                    <w:rPr>
                      <w:rFonts w:ascii="Calibri" w:hAnsi="Calibri" w:cs="Calibri"/>
                      <w:color w:val="000000"/>
                    </w:rPr>
                    <w:t>7.00x4.00 Mts2</w:t>
                  </w:r>
                </w:p>
              </w:tc>
            </w:tr>
            <w:tr w:rsidR="008206AF" w14:paraId="2AD582C4" w14:textId="77777777" w:rsidTr="008206AF">
              <w:trPr>
                <w:trHeight w:val="465"/>
              </w:trPr>
              <w:tc>
                <w:tcPr>
                  <w:tcW w:w="160" w:type="dxa"/>
                  <w:tcBorders>
                    <w:top w:val="nil"/>
                    <w:left w:val="nil"/>
                    <w:bottom w:val="nil"/>
                    <w:right w:val="nil"/>
                  </w:tcBorders>
                  <w:shd w:val="clear" w:color="auto" w:fill="auto"/>
                  <w:noWrap/>
                  <w:vAlign w:val="bottom"/>
                  <w:hideMark/>
                </w:tcPr>
                <w:p w14:paraId="16748361"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0EE0DE48" w14:textId="77777777" w:rsidR="008206AF" w:rsidRDefault="008206AF" w:rsidP="008206AF">
                  <w:pPr>
                    <w:jc w:val="center"/>
                    <w:rPr>
                      <w:rFonts w:ascii="Calibri" w:hAnsi="Calibri" w:cs="Calibri"/>
                      <w:color w:val="000000"/>
                    </w:rPr>
                  </w:pPr>
                  <w:r>
                    <w:rPr>
                      <w:rFonts w:ascii="Calibri" w:hAnsi="Calibri" w:cs="Calibri"/>
                      <w:color w:val="000000"/>
                    </w:rPr>
                    <w:t>2</w:t>
                  </w:r>
                </w:p>
              </w:tc>
              <w:tc>
                <w:tcPr>
                  <w:tcW w:w="2029" w:type="dxa"/>
                  <w:tcBorders>
                    <w:top w:val="nil"/>
                    <w:left w:val="nil"/>
                    <w:bottom w:val="single" w:sz="4" w:space="0" w:color="auto"/>
                    <w:right w:val="single" w:sz="4" w:space="0" w:color="auto"/>
                  </w:tcBorders>
                  <w:shd w:val="clear" w:color="auto" w:fill="auto"/>
                  <w:noWrap/>
                  <w:vAlign w:val="center"/>
                  <w:hideMark/>
                </w:tcPr>
                <w:p w14:paraId="63BC32EA" w14:textId="77777777" w:rsidR="008206AF" w:rsidRDefault="008206AF" w:rsidP="008206AF">
                  <w:pPr>
                    <w:jc w:val="center"/>
                    <w:rPr>
                      <w:rFonts w:ascii="Calibri" w:hAnsi="Calibri" w:cs="Calibri"/>
                      <w:color w:val="000000"/>
                    </w:rPr>
                  </w:pPr>
                  <w:r>
                    <w:rPr>
                      <w:rFonts w:ascii="Calibri" w:hAnsi="Calibri" w:cs="Calibri"/>
                      <w:color w:val="000000"/>
                    </w:rPr>
                    <w:t>Almacenes</w:t>
                  </w:r>
                </w:p>
              </w:tc>
              <w:tc>
                <w:tcPr>
                  <w:tcW w:w="2955" w:type="dxa"/>
                  <w:tcBorders>
                    <w:top w:val="nil"/>
                    <w:left w:val="nil"/>
                    <w:bottom w:val="single" w:sz="4" w:space="0" w:color="auto"/>
                    <w:right w:val="single" w:sz="4" w:space="0" w:color="auto"/>
                  </w:tcBorders>
                  <w:shd w:val="clear" w:color="auto" w:fill="auto"/>
                  <w:noWrap/>
                  <w:vAlign w:val="center"/>
                  <w:hideMark/>
                </w:tcPr>
                <w:p w14:paraId="45FA3524" w14:textId="77777777" w:rsidR="008206AF" w:rsidRDefault="008206AF" w:rsidP="008206AF">
                  <w:pPr>
                    <w:jc w:val="right"/>
                    <w:rPr>
                      <w:rFonts w:ascii="Calibri" w:hAnsi="Calibri" w:cs="Calibri"/>
                      <w:color w:val="000000"/>
                    </w:rPr>
                  </w:pPr>
                  <w:r>
                    <w:rPr>
                      <w:rFonts w:ascii="Calibri" w:hAnsi="Calibri" w:cs="Calibri"/>
                      <w:color w:val="000000"/>
                    </w:rPr>
                    <w:t>3x4, 3x4 Mts2</w:t>
                  </w:r>
                </w:p>
              </w:tc>
            </w:tr>
            <w:tr w:rsidR="008206AF" w14:paraId="2AE1A3C0" w14:textId="77777777" w:rsidTr="008206AF">
              <w:trPr>
                <w:trHeight w:val="465"/>
              </w:trPr>
              <w:tc>
                <w:tcPr>
                  <w:tcW w:w="160" w:type="dxa"/>
                  <w:tcBorders>
                    <w:top w:val="nil"/>
                    <w:left w:val="nil"/>
                    <w:bottom w:val="nil"/>
                    <w:right w:val="nil"/>
                  </w:tcBorders>
                  <w:shd w:val="clear" w:color="auto" w:fill="auto"/>
                  <w:noWrap/>
                  <w:vAlign w:val="bottom"/>
                  <w:hideMark/>
                </w:tcPr>
                <w:p w14:paraId="5C066721"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7CAF333A"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684D3AE5" w14:textId="77777777" w:rsidR="008206AF" w:rsidRDefault="008206AF" w:rsidP="008206AF">
                  <w:pPr>
                    <w:jc w:val="center"/>
                    <w:rPr>
                      <w:rFonts w:ascii="Calibri" w:hAnsi="Calibri" w:cs="Calibri"/>
                      <w:color w:val="000000"/>
                    </w:rPr>
                  </w:pPr>
                  <w:r>
                    <w:rPr>
                      <w:rFonts w:ascii="Calibri" w:hAnsi="Calibri" w:cs="Calibri"/>
                      <w:color w:val="000000"/>
                    </w:rPr>
                    <w:t>Baño</w:t>
                  </w:r>
                </w:p>
              </w:tc>
              <w:tc>
                <w:tcPr>
                  <w:tcW w:w="2955" w:type="dxa"/>
                  <w:tcBorders>
                    <w:top w:val="nil"/>
                    <w:left w:val="nil"/>
                    <w:bottom w:val="single" w:sz="4" w:space="0" w:color="auto"/>
                    <w:right w:val="single" w:sz="4" w:space="0" w:color="auto"/>
                  </w:tcBorders>
                  <w:shd w:val="clear" w:color="auto" w:fill="auto"/>
                  <w:noWrap/>
                  <w:vAlign w:val="center"/>
                  <w:hideMark/>
                </w:tcPr>
                <w:p w14:paraId="75D942B9" w14:textId="77777777" w:rsidR="008206AF" w:rsidRDefault="008206AF" w:rsidP="008206AF">
                  <w:pPr>
                    <w:jc w:val="right"/>
                    <w:rPr>
                      <w:rFonts w:ascii="Calibri" w:hAnsi="Calibri" w:cs="Calibri"/>
                      <w:color w:val="000000"/>
                    </w:rPr>
                  </w:pPr>
                  <w:r>
                    <w:rPr>
                      <w:rFonts w:ascii="Calibri" w:hAnsi="Calibri" w:cs="Calibri"/>
                      <w:color w:val="000000"/>
                    </w:rPr>
                    <w:t xml:space="preserve">2.5X2.00 </w:t>
                  </w:r>
                  <w:proofErr w:type="spellStart"/>
                  <w:r>
                    <w:rPr>
                      <w:rFonts w:ascii="Calibri" w:hAnsi="Calibri" w:cs="Calibri"/>
                      <w:color w:val="000000"/>
                    </w:rPr>
                    <w:t>Mts</w:t>
                  </w:r>
                  <w:proofErr w:type="spellEnd"/>
                </w:p>
              </w:tc>
            </w:tr>
            <w:tr w:rsidR="008206AF" w14:paraId="08AFD2B6" w14:textId="77777777" w:rsidTr="008206AF">
              <w:trPr>
                <w:trHeight w:val="465"/>
              </w:trPr>
              <w:tc>
                <w:tcPr>
                  <w:tcW w:w="160" w:type="dxa"/>
                  <w:tcBorders>
                    <w:top w:val="nil"/>
                    <w:left w:val="nil"/>
                    <w:bottom w:val="nil"/>
                    <w:right w:val="nil"/>
                  </w:tcBorders>
                  <w:shd w:val="clear" w:color="auto" w:fill="auto"/>
                  <w:noWrap/>
                  <w:vAlign w:val="bottom"/>
                  <w:hideMark/>
                </w:tcPr>
                <w:p w14:paraId="2D53CFFF"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035F3BE9" w14:textId="77777777" w:rsidR="008206AF" w:rsidRDefault="008206AF" w:rsidP="008206AF">
                  <w:pPr>
                    <w:jc w:val="center"/>
                    <w:rPr>
                      <w:rFonts w:ascii="Calibri" w:hAnsi="Calibri" w:cs="Calibri"/>
                      <w:b/>
                      <w:bCs/>
                      <w:color w:val="000000"/>
                    </w:rPr>
                  </w:pPr>
                  <w:r>
                    <w:rPr>
                      <w:rFonts w:ascii="Calibri" w:hAnsi="Calibri" w:cs="Calibri"/>
                      <w:b/>
                      <w:bCs/>
                      <w:color w:val="000000"/>
                    </w:rPr>
                    <w:t>TOTAL</w:t>
                  </w:r>
                </w:p>
              </w:tc>
              <w:tc>
                <w:tcPr>
                  <w:tcW w:w="4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A1E0D" w14:textId="77777777" w:rsidR="008206AF" w:rsidRDefault="008206AF" w:rsidP="008206AF">
                  <w:pPr>
                    <w:jc w:val="right"/>
                    <w:rPr>
                      <w:rFonts w:ascii="Calibri" w:hAnsi="Calibri" w:cs="Calibri"/>
                      <w:color w:val="000000"/>
                    </w:rPr>
                  </w:pPr>
                  <w:r>
                    <w:rPr>
                      <w:rFonts w:ascii="Calibri" w:hAnsi="Calibri" w:cs="Calibri"/>
                      <w:color w:val="000000"/>
                    </w:rPr>
                    <w:t>53,00 Mts2</w:t>
                  </w:r>
                </w:p>
              </w:tc>
            </w:tr>
            <w:tr w:rsidR="008206AF" w14:paraId="3064232E" w14:textId="77777777" w:rsidTr="008206AF">
              <w:trPr>
                <w:trHeight w:val="300"/>
              </w:trPr>
              <w:tc>
                <w:tcPr>
                  <w:tcW w:w="160" w:type="dxa"/>
                  <w:tcBorders>
                    <w:top w:val="nil"/>
                    <w:left w:val="nil"/>
                    <w:bottom w:val="nil"/>
                    <w:right w:val="nil"/>
                  </w:tcBorders>
                  <w:shd w:val="clear" w:color="auto" w:fill="auto"/>
                  <w:noWrap/>
                  <w:vAlign w:val="bottom"/>
                  <w:hideMark/>
                </w:tcPr>
                <w:p w14:paraId="5C333881" w14:textId="77777777" w:rsidR="008206AF" w:rsidRDefault="008206AF" w:rsidP="008206AF">
                  <w:pPr>
                    <w:jc w:val="right"/>
                    <w:rPr>
                      <w:rFonts w:ascii="Calibri" w:hAnsi="Calibri" w:cs="Calibri"/>
                      <w:color w:val="000000"/>
                    </w:rPr>
                  </w:pPr>
                </w:p>
              </w:tc>
              <w:tc>
                <w:tcPr>
                  <w:tcW w:w="1336" w:type="dxa"/>
                  <w:tcBorders>
                    <w:top w:val="nil"/>
                    <w:left w:val="nil"/>
                    <w:bottom w:val="nil"/>
                    <w:right w:val="nil"/>
                  </w:tcBorders>
                  <w:shd w:val="clear" w:color="auto" w:fill="auto"/>
                  <w:noWrap/>
                  <w:vAlign w:val="bottom"/>
                  <w:hideMark/>
                </w:tcPr>
                <w:p w14:paraId="340B8308"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38AE9F66"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1E25EF90" w14:textId="77777777" w:rsidR="008206AF" w:rsidRDefault="008206AF" w:rsidP="008206AF">
                  <w:pPr>
                    <w:rPr>
                      <w:sz w:val="20"/>
                      <w:szCs w:val="20"/>
                    </w:rPr>
                  </w:pPr>
                </w:p>
              </w:tc>
            </w:tr>
            <w:tr w:rsidR="008206AF" w14:paraId="69B90B3A" w14:textId="77777777" w:rsidTr="008206AF">
              <w:trPr>
                <w:trHeight w:val="300"/>
              </w:trPr>
              <w:tc>
                <w:tcPr>
                  <w:tcW w:w="6480" w:type="dxa"/>
                  <w:gridSpan w:val="4"/>
                  <w:tcBorders>
                    <w:top w:val="nil"/>
                    <w:left w:val="nil"/>
                    <w:bottom w:val="nil"/>
                    <w:right w:val="nil"/>
                  </w:tcBorders>
                  <w:shd w:val="clear" w:color="auto" w:fill="auto"/>
                  <w:vAlign w:val="center"/>
                  <w:hideMark/>
                </w:tcPr>
                <w:p w14:paraId="0CA67A93" w14:textId="3F003732" w:rsidR="008206AF" w:rsidRDefault="008206AF" w:rsidP="008206AF">
                  <w:pPr>
                    <w:jc w:val="center"/>
                    <w:rPr>
                      <w:rFonts w:ascii="Calibri" w:hAnsi="Calibri" w:cs="Calibri"/>
                      <w:b/>
                      <w:bCs/>
                      <w:color w:val="000000"/>
                      <w:sz w:val="22"/>
                      <w:szCs w:val="22"/>
                    </w:rPr>
                  </w:pPr>
                  <w:r>
                    <w:rPr>
                      <w:rFonts w:ascii="Calibri" w:hAnsi="Calibri" w:cs="Calibri"/>
                      <w:b/>
                      <w:bCs/>
                      <w:color w:val="000000"/>
                      <w:sz w:val="22"/>
                      <w:szCs w:val="22"/>
                    </w:rPr>
                    <w:t>AGENCIA DE DISTRIBUCION CHULUMANI</w:t>
                  </w:r>
                </w:p>
              </w:tc>
            </w:tr>
            <w:tr w:rsidR="008206AF" w14:paraId="3A8FA720" w14:textId="77777777" w:rsidTr="008206AF">
              <w:trPr>
                <w:trHeight w:val="300"/>
              </w:trPr>
              <w:tc>
                <w:tcPr>
                  <w:tcW w:w="160" w:type="dxa"/>
                  <w:tcBorders>
                    <w:top w:val="nil"/>
                    <w:left w:val="nil"/>
                    <w:bottom w:val="nil"/>
                    <w:right w:val="nil"/>
                  </w:tcBorders>
                  <w:shd w:val="clear" w:color="auto" w:fill="auto"/>
                  <w:noWrap/>
                  <w:vAlign w:val="bottom"/>
                  <w:hideMark/>
                </w:tcPr>
                <w:p w14:paraId="7AF0A841" w14:textId="77777777" w:rsidR="008206AF" w:rsidRDefault="008206AF" w:rsidP="008206AF">
                  <w:pPr>
                    <w:jc w:val="center"/>
                    <w:rPr>
                      <w:rFonts w:ascii="Calibri" w:hAnsi="Calibri" w:cs="Calibri"/>
                      <w:b/>
                      <w:bCs/>
                      <w:color w:val="000000"/>
                      <w:sz w:val="22"/>
                      <w:szCs w:val="22"/>
                    </w:rPr>
                  </w:pPr>
                </w:p>
              </w:tc>
              <w:tc>
                <w:tcPr>
                  <w:tcW w:w="1336" w:type="dxa"/>
                  <w:tcBorders>
                    <w:top w:val="nil"/>
                    <w:left w:val="nil"/>
                    <w:bottom w:val="nil"/>
                    <w:right w:val="nil"/>
                  </w:tcBorders>
                  <w:shd w:val="clear" w:color="auto" w:fill="auto"/>
                  <w:noWrap/>
                  <w:vAlign w:val="bottom"/>
                  <w:hideMark/>
                </w:tcPr>
                <w:p w14:paraId="7D73ACF0"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59BE5F9C"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7766B737" w14:textId="77777777" w:rsidR="008206AF" w:rsidRDefault="008206AF" w:rsidP="008206AF">
                  <w:pPr>
                    <w:rPr>
                      <w:sz w:val="20"/>
                      <w:szCs w:val="20"/>
                    </w:rPr>
                  </w:pPr>
                </w:p>
              </w:tc>
            </w:tr>
            <w:tr w:rsidR="008206AF" w14:paraId="52579BCD" w14:textId="77777777" w:rsidTr="008206AF">
              <w:trPr>
                <w:trHeight w:val="315"/>
              </w:trPr>
              <w:tc>
                <w:tcPr>
                  <w:tcW w:w="160" w:type="dxa"/>
                  <w:tcBorders>
                    <w:top w:val="nil"/>
                    <w:left w:val="nil"/>
                    <w:bottom w:val="nil"/>
                    <w:right w:val="nil"/>
                  </w:tcBorders>
                  <w:shd w:val="clear" w:color="auto" w:fill="auto"/>
                  <w:noWrap/>
                  <w:vAlign w:val="bottom"/>
                  <w:hideMark/>
                </w:tcPr>
                <w:p w14:paraId="340B5111" w14:textId="77777777" w:rsidR="008206AF" w:rsidRDefault="008206AF" w:rsidP="008206AF">
                  <w:pPr>
                    <w:rPr>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1B5DE" w14:textId="77777777" w:rsidR="008206AF" w:rsidRDefault="008206AF" w:rsidP="008206AF">
                  <w:pPr>
                    <w:jc w:val="center"/>
                    <w:rPr>
                      <w:rFonts w:ascii="Calibri" w:hAnsi="Calibri" w:cs="Calibri"/>
                      <w:b/>
                      <w:bCs/>
                      <w:color w:val="000000"/>
                    </w:rPr>
                  </w:pPr>
                  <w:r>
                    <w:rPr>
                      <w:rFonts w:ascii="Calibri" w:hAnsi="Calibri" w:cs="Calibri"/>
                      <w:b/>
                      <w:bCs/>
                      <w:color w:val="000000"/>
                    </w:rPr>
                    <w:t>CANTIDAD</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14:paraId="5B1AE46E" w14:textId="77777777" w:rsidR="008206AF" w:rsidRDefault="008206AF" w:rsidP="008206AF">
                  <w:pPr>
                    <w:jc w:val="center"/>
                    <w:rPr>
                      <w:rFonts w:ascii="Calibri" w:hAnsi="Calibri" w:cs="Calibri"/>
                      <w:b/>
                      <w:bCs/>
                      <w:color w:val="000000"/>
                    </w:rPr>
                  </w:pPr>
                  <w:r>
                    <w:rPr>
                      <w:rFonts w:ascii="Calibri" w:hAnsi="Calibri" w:cs="Calibri"/>
                      <w:b/>
                      <w:bCs/>
                      <w:color w:val="000000"/>
                    </w:rPr>
                    <w:t>DETALLE</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14:paraId="31BA478C" w14:textId="77777777" w:rsidR="008206AF" w:rsidRDefault="008206AF" w:rsidP="008206AF">
                  <w:pPr>
                    <w:jc w:val="center"/>
                    <w:rPr>
                      <w:rFonts w:ascii="Calibri" w:hAnsi="Calibri" w:cs="Calibri"/>
                      <w:b/>
                      <w:bCs/>
                      <w:color w:val="000000"/>
                    </w:rPr>
                  </w:pPr>
                  <w:r>
                    <w:rPr>
                      <w:rFonts w:ascii="Calibri" w:hAnsi="Calibri" w:cs="Calibri"/>
                      <w:b/>
                      <w:bCs/>
                      <w:color w:val="000000"/>
                    </w:rPr>
                    <w:t>SUPERFICIE</w:t>
                  </w:r>
                </w:p>
              </w:tc>
            </w:tr>
            <w:tr w:rsidR="008206AF" w14:paraId="3BA6AA96" w14:textId="77777777" w:rsidTr="008206AF">
              <w:trPr>
                <w:trHeight w:val="315"/>
              </w:trPr>
              <w:tc>
                <w:tcPr>
                  <w:tcW w:w="160" w:type="dxa"/>
                  <w:tcBorders>
                    <w:top w:val="nil"/>
                    <w:left w:val="nil"/>
                    <w:bottom w:val="nil"/>
                    <w:right w:val="nil"/>
                  </w:tcBorders>
                  <w:shd w:val="clear" w:color="auto" w:fill="auto"/>
                  <w:noWrap/>
                  <w:vAlign w:val="bottom"/>
                  <w:hideMark/>
                </w:tcPr>
                <w:p w14:paraId="0600EE6E" w14:textId="77777777" w:rsidR="008206AF" w:rsidRDefault="008206AF" w:rsidP="008206AF">
                  <w:pPr>
                    <w:jc w:val="center"/>
                    <w:rPr>
                      <w:rFonts w:ascii="Calibri" w:hAnsi="Calibri" w:cs="Calibri"/>
                      <w:b/>
                      <w:bCs/>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6CC7951A"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3FAFE78D" w14:textId="77777777" w:rsidR="008206AF" w:rsidRDefault="008206AF" w:rsidP="008206AF">
                  <w:pPr>
                    <w:jc w:val="center"/>
                    <w:rPr>
                      <w:rFonts w:ascii="Calibri" w:hAnsi="Calibri" w:cs="Calibri"/>
                      <w:color w:val="000000"/>
                    </w:rPr>
                  </w:pPr>
                  <w:r>
                    <w:rPr>
                      <w:rFonts w:ascii="Calibri" w:hAnsi="Calibri" w:cs="Calibri"/>
                      <w:color w:val="000000"/>
                    </w:rPr>
                    <w:t>Oficina</w:t>
                  </w:r>
                </w:p>
              </w:tc>
              <w:tc>
                <w:tcPr>
                  <w:tcW w:w="2955" w:type="dxa"/>
                  <w:tcBorders>
                    <w:top w:val="nil"/>
                    <w:left w:val="nil"/>
                    <w:bottom w:val="single" w:sz="4" w:space="0" w:color="auto"/>
                    <w:right w:val="single" w:sz="4" w:space="0" w:color="auto"/>
                  </w:tcBorders>
                  <w:shd w:val="clear" w:color="auto" w:fill="auto"/>
                  <w:noWrap/>
                  <w:vAlign w:val="center"/>
                  <w:hideMark/>
                </w:tcPr>
                <w:p w14:paraId="5A52F5A5" w14:textId="77777777" w:rsidR="008206AF" w:rsidRDefault="008206AF" w:rsidP="008206AF">
                  <w:pPr>
                    <w:jc w:val="right"/>
                    <w:rPr>
                      <w:rFonts w:ascii="Calibri" w:hAnsi="Calibri" w:cs="Calibri"/>
                      <w:color w:val="000000"/>
                    </w:rPr>
                  </w:pPr>
                  <w:r>
                    <w:rPr>
                      <w:rFonts w:ascii="Calibri" w:hAnsi="Calibri" w:cs="Calibri"/>
                      <w:color w:val="000000"/>
                    </w:rPr>
                    <w:t>3,5X5m = 14 Mts2</w:t>
                  </w:r>
                </w:p>
              </w:tc>
            </w:tr>
            <w:tr w:rsidR="008206AF" w14:paraId="20049FF0" w14:textId="77777777" w:rsidTr="008206AF">
              <w:trPr>
                <w:trHeight w:val="315"/>
              </w:trPr>
              <w:tc>
                <w:tcPr>
                  <w:tcW w:w="160" w:type="dxa"/>
                  <w:tcBorders>
                    <w:top w:val="nil"/>
                    <w:left w:val="nil"/>
                    <w:bottom w:val="nil"/>
                    <w:right w:val="nil"/>
                  </w:tcBorders>
                  <w:shd w:val="clear" w:color="auto" w:fill="auto"/>
                  <w:noWrap/>
                  <w:vAlign w:val="bottom"/>
                  <w:hideMark/>
                </w:tcPr>
                <w:p w14:paraId="03EB08B3"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6AB96416"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65418E82" w14:textId="77777777" w:rsidR="008206AF" w:rsidRDefault="008206AF" w:rsidP="008206AF">
                  <w:pPr>
                    <w:jc w:val="center"/>
                    <w:rPr>
                      <w:rFonts w:ascii="Calibri" w:hAnsi="Calibri" w:cs="Calibri"/>
                      <w:color w:val="000000"/>
                    </w:rPr>
                  </w:pPr>
                  <w:r>
                    <w:rPr>
                      <w:rFonts w:ascii="Calibri" w:hAnsi="Calibri" w:cs="Calibri"/>
                      <w:color w:val="000000"/>
                    </w:rPr>
                    <w:t>Almacenes</w:t>
                  </w:r>
                </w:p>
              </w:tc>
              <w:tc>
                <w:tcPr>
                  <w:tcW w:w="2955" w:type="dxa"/>
                  <w:tcBorders>
                    <w:top w:val="nil"/>
                    <w:left w:val="nil"/>
                    <w:bottom w:val="single" w:sz="4" w:space="0" w:color="auto"/>
                    <w:right w:val="single" w:sz="4" w:space="0" w:color="auto"/>
                  </w:tcBorders>
                  <w:shd w:val="clear" w:color="auto" w:fill="auto"/>
                  <w:noWrap/>
                  <w:vAlign w:val="center"/>
                  <w:hideMark/>
                </w:tcPr>
                <w:p w14:paraId="1F050E5C" w14:textId="77777777" w:rsidR="008206AF" w:rsidRDefault="008206AF" w:rsidP="008206AF">
                  <w:pPr>
                    <w:jc w:val="right"/>
                    <w:rPr>
                      <w:rFonts w:ascii="Calibri" w:hAnsi="Calibri" w:cs="Calibri"/>
                      <w:color w:val="000000"/>
                    </w:rPr>
                  </w:pPr>
                  <w:r>
                    <w:rPr>
                      <w:rFonts w:ascii="Calibri" w:hAnsi="Calibri" w:cs="Calibri"/>
                      <w:color w:val="000000"/>
                    </w:rPr>
                    <w:t>3,5X5m = 14Mts2</w:t>
                  </w:r>
                </w:p>
              </w:tc>
            </w:tr>
            <w:tr w:rsidR="008206AF" w14:paraId="3F94BF8C" w14:textId="77777777" w:rsidTr="008206AF">
              <w:trPr>
                <w:trHeight w:val="315"/>
              </w:trPr>
              <w:tc>
                <w:tcPr>
                  <w:tcW w:w="160" w:type="dxa"/>
                  <w:tcBorders>
                    <w:top w:val="nil"/>
                    <w:left w:val="nil"/>
                    <w:bottom w:val="nil"/>
                    <w:right w:val="nil"/>
                  </w:tcBorders>
                  <w:shd w:val="clear" w:color="auto" w:fill="auto"/>
                  <w:noWrap/>
                  <w:vAlign w:val="bottom"/>
                  <w:hideMark/>
                </w:tcPr>
                <w:p w14:paraId="6C787CB9"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6555AA6F"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22784D73" w14:textId="77777777" w:rsidR="008206AF" w:rsidRDefault="008206AF" w:rsidP="008206AF">
                  <w:pPr>
                    <w:jc w:val="center"/>
                    <w:rPr>
                      <w:rFonts w:ascii="Calibri" w:hAnsi="Calibri" w:cs="Calibri"/>
                      <w:color w:val="000000"/>
                    </w:rPr>
                  </w:pPr>
                  <w:r>
                    <w:rPr>
                      <w:rFonts w:ascii="Calibri" w:hAnsi="Calibri" w:cs="Calibri"/>
                      <w:color w:val="000000"/>
                    </w:rPr>
                    <w:t>Baño</w:t>
                  </w:r>
                </w:p>
              </w:tc>
              <w:tc>
                <w:tcPr>
                  <w:tcW w:w="2955" w:type="dxa"/>
                  <w:tcBorders>
                    <w:top w:val="nil"/>
                    <w:left w:val="nil"/>
                    <w:bottom w:val="single" w:sz="4" w:space="0" w:color="auto"/>
                    <w:right w:val="single" w:sz="4" w:space="0" w:color="auto"/>
                  </w:tcBorders>
                  <w:shd w:val="clear" w:color="auto" w:fill="auto"/>
                  <w:noWrap/>
                  <w:vAlign w:val="center"/>
                  <w:hideMark/>
                </w:tcPr>
                <w:p w14:paraId="7C40088B" w14:textId="77777777" w:rsidR="008206AF" w:rsidRDefault="008206AF" w:rsidP="008206AF">
                  <w:pPr>
                    <w:jc w:val="right"/>
                    <w:rPr>
                      <w:rFonts w:ascii="Calibri" w:hAnsi="Calibri" w:cs="Calibri"/>
                      <w:color w:val="000000"/>
                    </w:rPr>
                  </w:pPr>
                  <w:r>
                    <w:rPr>
                      <w:rFonts w:ascii="Calibri" w:hAnsi="Calibri" w:cs="Calibri"/>
                      <w:color w:val="000000"/>
                    </w:rPr>
                    <w:t>1,90X1,10M = 2,09 Mts2</w:t>
                  </w:r>
                </w:p>
              </w:tc>
            </w:tr>
            <w:tr w:rsidR="008206AF" w14:paraId="6F1AE088" w14:textId="77777777" w:rsidTr="008206AF">
              <w:trPr>
                <w:trHeight w:val="945"/>
              </w:trPr>
              <w:tc>
                <w:tcPr>
                  <w:tcW w:w="160" w:type="dxa"/>
                  <w:tcBorders>
                    <w:top w:val="nil"/>
                    <w:left w:val="nil"/>
                    <w:bottom w:val="nil"/>
                    <w:right w:val="nil"/>
                  </w:tcBorders>
                  <w:shd w:val="clear" w:color="auto" w:fill="auto"/>
                  <w:noWrap/>
                  <w:vAlign w:val="bottom"/>
                  <w:hideMark/>
                </w:tcPr>
                <w:p w14:paraId="48852BDC"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37F07422"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vAlign w:val="center"/>
                  <w:hideMark/>
                </w:tcPr>
                <w:p w14:paraId="1EA414B2" w14:textId="1D197820" w:rsidR="008206AF" w:rsidRDefault="008206AF" w:rsidP="008206AF">
                  <w:pPr>
                    <w:jc w:val="center"/>
                    <w:rPr>
                      <w:rFonts w:ascii="Calibri" w:hAnsi="Calibri" w:cs="Calibri"/>
                      <w:color w:val="000000"/>
                    </w:rPr>
                  </w:pPr>
                  <w:r>
                    <w:rPr>
                      <w:rFonts w:ascii="Calibri" w:hAnsi="Calibri" w:cs="Calibri"/>
                      <w:color w:val="000000"/>
                    </w:rPr>
                    <w:t>Cocina (No está en uso)</w:t>
                  </w:r>
                </w:p>
              </w:tc>
              <w:tc>
                <w:tcPr>
                  <w:tcW w:w="2955" w:type="dxa"/>
                  <w:tcBorders>
                    <w:top w:val="nil"/>
                    <w:left w:val="nil"/>
                    <w:bottom w:val="single" w:sz="4" w:space="0" w:color="auto"/>
                    <w:right w:val="single" w:sz="4" w:space="0" w:color="auto"/>
                  </w:tcBorders>
                  <w:shd w:val="clear" w:color="auto" w:fill="auto"/>
                  <w:noWrap/>
                  <w:vAlign w:val="center"/>
                  <w:hideMark/>
                </w:tcPr>
                <w:p w14:paraId="17BAAA10" w14:textId="77777777" w:rsidR="008206AF" w:rsidRDefault="008206AF" w:rsidP="008206AF">
                  <w:pPr>
                    <w:jc w:val="right"/>
                    <w:rPr>
                      <w:rFonts w:ascii="Calibri" w:hAnsi="Calibri" w:cs="Calibri"/>
                      <w:color w:val="000000"/>
                    </w:rPr>
                  </w:pPr>
                  <w:r>
                    <w:rPr>
                      <w:rFonts w:ascii="Calibri" w:hAnsi="Calibri" w:cs="Calibri"/>
                      <w:color w:val="000000"/>
                    </w:rPr>
                    <w:t>2x1,15m = 2,3 Mts2</w:t>
                  </w:r>
                </w:p>
              </w:tc>
            </w:tr>
            <w:tr w:rsidR="008206AF" w14:paraId="71B9DFCF" w14:textId="77777777" w:rsidTr="008206AF">
              <w:trPr>
                <w:trHeight w:val="315"/>
              </w:trPr>
              <w:tc>
                <w:tcPr>
                  <w:tcW w:w="160" w:type="dxa"/>
                  <w:tcBorders>
                    <w:top w:val="nil"/>
                    <w:left w:val="nil"/>
                    <w:bottom w:val="nil"/>
                    <w:right w:val="nil"/>
                  </w:tcBorders>
                  <w:shd w:val="clear" w:color="auto" w:fill="auto"/>
                  <w:noWrap/>
                  <w:vAlign w:val="bottom"/>
                  <w:hideMark/>
                </w:tcPr>
                <w:p w14:paraId="7524AE80"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1B475053" w14:textId="77777777" w:rsidR="008206AF" w:rsidRDefault="008206AF" w:rsidP="008206AF">
                  <w:pPr>
                    <w:jc w:val="center"/>
                    <w:rPr>
                      <w:rFonts w:ascii="Calibri" w:hAnsi="Calibri" w:cs="Calibri"/>
                      <w:b/>
                      <w:bCs/>
                      <w:color w:val="000000"/>
                    </w:rPr>
                  </w:pPr>
                  <w:r>
                    <w:rPr>
                      <w:rFonts w:ascii="Calibri" w:hAnsi="Calibri" w:cs="Calibri"/>
                      <w:b/>
                      <w:bCs/>
                      <w:color w:val="000000"/>
                    </w:rPr>
                    <w:t>TOTAL</w:t>
                  </w:r>
                </w:p>
              </w:tc>
              <w:tc>
                <w:tcPr>
                  <w:tcW w:w="4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E14251" w14:textId="77777777" w:rsidR="008206AF" w:rsidRDefault="008206AF" w:rsidP="008206AF">
                  <w:pPr>
                    <w:jc w:val="right"/>
                    <w:rPr>
                      <w:rFonts w:ascii="Calibri" w:hAnsi="Calibri" w:cs="Calibri"/>
                      <w:color w:val="000000"/>
                    </w:rPr>
                  </w:pPr>
                  <w:r>
                    <w:rPr>
                      <w:rFonts w:ascii="Calibri" w:hAnsi="Calibri" w:cs="Calibri"/>
                      <w:color w:val="000000"/>
                    </w:rPr>
                    <w:t>32,39 Mts2</w:t>
                  </w:r>
                </w:p>
              </w:tc>
            </w:tr>
            <w:tr w:rsidR="008206AF" w14:paraId="0E0AC9BF" w14:textId="77777777" w:rsidTr="008206AF">
              <w:trPr>
                <w:trHeight w:val="300"/>
              </w:trPr>
              <w:tc>
                <w:tcPr>
                  <w:tcW w:w="160" w:type="dxa"/>
                  <w:tcBorders>
                    <w:top w:val="nil"/>
                    <w:left w:val="nil"/>
                    <w:bottom w:val="nil"/>
                    <w:right w:val="nil"/>
                  </w:tcBorders>
                  <w:shd w:val="clear" w:color="auto" w:fill="auto"/>
                  <w:noWrap/>
                  <w:vAlign w:val="bottom"/>
                  <w:hideMark/>
                </w:tcPr>
                <w:p w14:paraId="02CC05DC" w14:textId="77777777" w:rsidR="008206AF" w:rsidRDefault="008206AF" w:rsidP="008206AF">
                  <w:pPr>
                    <w:jc w:val="right"/>
                    <w:rPr>
                      <w:rFonts w:ascii="Calibri" w:hAnsi="Calibri" w:cs="Calibri"/>
                      <w:color w:val="000000"/>
                    </w:rPr>
                  </w:pPr>
                </w:p>
              </w:tc>
              <w:tc>
                <w:tcPr>
                  <w:tcW w:w="1336" w:type="dxa"/>
                  <w:tcBorders>
                    <w:top w:val="nil"/>
                    <w:left w:val="nil"/>
                    <w:bottom w:val="nil"/>
                    <w:right w:val="nil"/>
                  </w:tcBorders>
                  <w:shd w:val="clear" w:color="auto" w:fill="auto"/>
                  <w:noWrap/>
                  <w:vAlign w:val="bottom"/>
                  <w:hideMark/>
                </w:tcPr>
                <w:p w14:paraId="68096D8F"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4CBD0056"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09C2B79D" w14:textId="77777777" w:rsidR="008206AF" w:rsidRDefault="008206AF" w:rsidP="008206AF">
                  <w:pPr>
                    <w:rPr>
                      <w:sz w:val="20"/>
                      <w:szCs w:val="20"/>
                    </w:rPr>
                  </w:pPr>
                </w:p>
              </w:tc>
            </w:tr>
            <w:tr w:rsidR="008206AF" w14:paraId="3876C406" w14:textId="77777777" w:rsidTr="008206AF">
              <w:trPr>
                <w:trHeight w:val="300"/>
              </w:trPr>
              <w:tc>
                <w:tcPr>
                  <w:tcW w:w="160" w:type="dxa"/>
                  <w:tcBorders>
                    <w:top w:val="nil"/>
                    <w:left w:val="nil"/>
                    <w:bottom w:val="nil"/>
                    <w:right w:val="nil"/>
                  </w:tcBorders>
                  <w:shd w:val="clear" w:color="auto" w:fill="auto"/>
                  <w:noWrap/>
                  <w:vAlign w:val="bottom"/>
                  <w:hideMark/>
                </w:tcPr>
                <w:p w14:paraId="4EEA5158" w14:textId="77777777" w:rsidR="008206AF" w:rsidRDefault="008206AF" w:rsidP="008206AF">
                  <w:pPr>
                    <w:rPr>
                      <w:sz w:val="20"/>
                      <w:szCs w:val="20"/>
                    </w:rPr>
                  </w:pPr>
                </w:p>
              </w:tc>
              <w:tc>
                <w:tcPr>
                  <w:tcW w:w="1336" w:type="dxa"/>
                  <w:tcBorders>
                    <w:top w:val="nil"/>
                    <w:left w:val="nil"/>
                    <w:bottom w:val="nil"/>
                    <w:right w:val="nil"/>
                  </w:tcBorders>
                  <w:shd w:val="clear" w:color="auto" w:fill="auto"/>
                  <w:noWrap/>
                  <w:vAlign w:val="bottom"/>
                  <w:hideMark/>
                </w:tcPr>
                <w:p w14:paraId="0E3F7636"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33A6B5E8"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1D9D5947" w14:textId="77777777" w:rsidR="008206AF" w:rsidRDefault="008206AF" w:rsidP="008206AF">
                  <w:pPr>
                    <w:rPr>
                      <w:sz w:val="20"/>
                      <w:szCs w:val="20"/>
                    </w:rPr>
                  </w:pPr>
                </w:p>
              </w:tc>
            </w:tr>
            <w:tr w:rsidR="008206AF" w14:paraId="35DCDF64" w14:textId="77777777" w:rsidTr="008206AF">
              <w:trPr>
                <w:trHeight w:val="300"/>
              </w:trPr>
              <w:tc>
                <w:tcPr>
                  <w:tcW w:w="6480" w:type="dxa"/>
                  <w:gridSpan w:val="4"/>
                  <w:tcBorders>
                    <w:top w:val="nil"/>
                    <w:left w:val="nil"/>
                    <w:bottom w:val="nil"/>
                    <w:right w:val="nil"/>
                  </w:tcBorders>
                  <w:shd w:val="clear" w:color="auto" w:fill="auto"/>
                  <w:vAlign w:val="center"/>
                  <w:hideMark/>
                </w:tcPr>
                <w:p w14:paraId="3F4ADBBE" w14:textId="3C9FDB49" w:rsidR="008206AF" w:rsidRDefault="008206AF" w:rsidP="008206AF">
                  <w:pPr>
                    <w:jc w:val="center"/>
                    <w:rPr>
                      <w:rFonts w:ascii="Calibri" w:hAnsi="Calibri" w:cs="Calibri"/>
                      <w:b/>
                      <w:bCs/>
                      <w:color w:val="000000"/>
                      <w:sz w:val="22"/>
                      <w:szCs w:val="22"/>
                    </w:rPr>
                  </w:pPr>
                  <w:r>
                    <w:rPr>
                      <w:rFonts w:ascii="Calibri" w:hAnsi="Calibri" w:cs="Calibri"/>
                      <w:b/>
                      <w:bCs/>
                      <w:color w:val="000000"/>
                      <w:sz w:val="22"/>
                      <w:szCs w:val="22"/>
                    </w:rPr>
                    <w:t>AGENCIA DE DISTRIBUCION IRUPANA</w:t>
                  </w:r>
                </w:p>
              </w:tc>
            </w:tr>
            <w:tr w:rsidR="008206AF" w14:paraId="3CBEBAB1" w14:textId="77777777" w:rsidTr="008206AF">
              <w:trPr>
                <w:trHeight w:val="300"/>
              </w:trPr>
              <w:tc>
                <w:tcPr>
                  <w:tcW w:w="160" w:type="dxa"/>
                  <w:tcBorders>
                    <w:top w:val="nil"/>
                    <w:left w:val="nil"/>
                    <w:bottom w:val="nil"/>
                    <w:right w:val="nil"/>
                  </w:tcBorders>
                  <w:shd w:val="clear" w:color="auto" w:fill="auto"/>
                  <w:noWrap/>
                  <w:vAlign w:val="bottom"/>
                  <w:hideMark/>
                </w:tcPr>
                <w:p w14:paraId="7572D139" w14:textId="77777777" w:rsidR="008206AF" w:rsidRDefault="008206AF" w:rsidP="008206AF">
                  <w:pPr>
                    <w:jc w:val="center"/>
                    <w:rPr>
                      <w:rFonts w:ascii="Calibri" w:hAnsi="Calibri" w:cs="Calibri"/>
                      <w:b/>
                      <w:bCs/>
                      <w:color w:val="000000"/>
                      <w:sz w:val="22"/>
                      <w:szCs w:val="22"/>
                    </w:rPr>
                  </w:pPr>
                </w:p>
              </w:tc>
              <w:tc>
                <w:tcPr>
                  <w:tcW w:w="1336" w:type="dxa"/>
                  <w:tcBorders>
                    <w:top w:val="nil"/>
                    <w:left w:val="nil"/>
                    <w:bottom w:val="nil"/>
                    <w:right w:val="nil"/>
                  </w:tcBorders>
                  <w:shd w:val="clear" w:color="auto" w:fill="auto"/>
                  <w:noWrap/>
                  <w:vAlign w:val="bottom"/>
                  <w:hideMark/>
                </w:tcPr>
                <w:p w14:paraId="50D16600"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0C42F63B"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7FECDBF1" w14:textId="77777777" w:rsidR="008206AF" w:rsidRDefault="008206AF" w:rsidP="008206AF">
                  <w:pPr>
                    <w:rPr>
                      <w:sz w:val="20"/>
                      <w:szCs w:val="20"/>
                    </w:rPr>
                  </w:pPr>
                </w:p>
              </w:tc>
            </w:tr>
            <w:tr w:rsidR="008206AF" w14:paraId="2DDB13A6" w14:textId="77777777" w:rsidTr="008206AF">
              <w:trPr>
                <w:trHeight w:val="300"/>
              </w:trPr>
              <w:tc>
                <w:tcPr>
                  <w:tcW w:w="160" w:type="dxa"/>
                  <w:tcBorders>
                    <w:top w:val="nil"/>
                    <w:left w:val="nil"/>
                    <w:bottom w:val="nil"/>
                    <w:right w:val="nil"/>
                  </w:tcBorders>
                  <w:shd w:val="clear" w:color="auto" w:fill="auto"/>
                  <w:noWrap/>
                  <w:vAlign w:val="bottom"/>
                  <w:hideMark/>
                </w:tcPr>
                <w:p w14:paraId="7C0CE1CD" w14:textId="77777777" w:rsidR="008206AF" w:rsidRDefault="008206AF" w:rsidP="008206AF">
                  <w:pPr>
                    <w:rPr>
                      <w:sz w:val="20"/>
                      <w:szCs w:val="20"/>
                    </w:rPr>
                  </w:pPr>
                </w:p>
              </w:tc>
              <w:tc>
                <w:tcPr>
                  <w:tcW w:w="1336" w:type="dxa"/>
                  <w:tcBorders>
                    <w:top w:val="nil"/>
                    <w:left w:val="nil"/>
                    <w:bottom w:val="nil"/>
                    <w:right w:val="nil"/>
                  </w:tcBorders>
                  <w:shd w:val="clear" w:color="auto" w:fill="auto"/>
                  <w:noWrap/>
                  <w:vAlign w:val="bottom"/>
                  <w:hideMark/>
                </w:tcPr>
                <w:p w14:paraId="153F7CF2"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3FA912FA"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5449CA19" w14:textId="77777777" w:rsidR="008206AF" w:rsidRDefault="008206AF" w:rsidP="008206AF">
                  <w:pPr>
                    <w:rPr>
                      <w:sz w:val="20"/>
                      <w:szCs w:val="20"/>
                    </w:rPr>
                  </w:pPr>
                </w:p>
              </w:tc>
            </w:tr>
            <w:tr w:rsidR="008206AF" w14:paraId="6D9B906E" w14:textId="77777777" w:rsidTr="008206AF">
              <w:trPr>
                <w:trHeight w:val="315"/>
              </w:trPr>
              <w:tc>
                <w:tcPr>
                  <w:tcW w:w="160" w:type="dxa"/>
                  <w:tcBorders>
                    <w:top w:val="nil"/>
                    <w:left w:val="nil"/>
                    <w:bottom w:val="nil"/>
                    <w:right w:val="nil"/>
                  </w:tcBorders>
                  <w:shd w:val="clear" w:color="auto" w:fill="auto"/>
                  <w:noWrap/>
                  <w:vAlign w:val="bottom"/>
                  <w:hideMark/>
                </w:tcPr>
                <w:p w14:paraId="488D96BA" w14:textId="77777777" w:rsidR="008206AF" w:rsidRDefault="008206AF" w:rsidP="008206AF">
                  <w:pPr>
                    <w:rPr>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C4C16" w14:textId="77777777" w:rsidR="008206AF" w:rsidRDefault="008206AF" w:rsidP="008206AF">
                  <w:pPr>
                    <w:jc w:val="center"/>
                    <w:rPr>
                      <w:rFonts w:ascii="Calibri" w:hAnsi="Calibri" w:cs="Calibri"/>
                      <w:b/>
                      <w:bCs/>
                      <w:color w:val="000000"/>
                    </w:rPr>
                  </w:pPr>
                  <w:r>
                    <w:rPr>
                      <w:rFonts w:ascii="Calibri" w:hAnsi="Calibri" w:cs="Calibri"/>
                      <w:b/>
                      <w:bCs/>
                      <w:color w:val="000000"/>
                    </w:rPr>
                    <w:t>CANTIDAD</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14:paraId="705FE51F" w14:textId="77777777" w:rsidR="008206AF" w:rsidRDefault="008206AF" w:rsidP="008206AF">
                  <w:pPr>
                    <w:jc w:val="center"/>
                    <w:rPr>
                      <w:rFonts w:ascii="Calibri" w:hAnsi="Calibri" w:cs="Calibri"/>
                      <w:b/>
                      <w:bCs/>
                      <w:color w:val="000000"/>
                    </w:rPr>
                  </w:pPr>
                  <w:r>
                    <w:rPr>
                      <w:rFonts w:ascii="Calibri" w:hAnsi="Calibri" w:cs="Calibri"/>
                      <w:b/>
                      <w:bCs/>
                      <w:color w:val="000000"/>
                    </w:rPr>
                    <w:t>DETALLE</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14:paraId="29E5BD4A" w14:textId="77777777" w:rsidR="008206AF" w:rsidRDefault="008206AF" w:rsidP="008206AF">
                  <w:pPr>
                    <w:jc w:val="center"/>
                    <w:rPr>
                      <w:rFonts w:ascii="Calibri" w:hAnsi="Calibri" w:cs="Calibri"/>
                      <w:b/>
                      <w:bCs/>
                      <w:color w:val="000000"/>
                    </w:rPr>
                  </w:pPr>
                  <w:r>
                    <w:rPr>
                      <w:rFonts w:ascii="Calibri" w:hAnsi="Calibri" w:cs="Calibri"/>
                      <w:b/>
                      <w:bCs/>
                      <w:color w:val="000000"/>
                    </w:rPr>
                    <w:t>SUPERFICIE</w:t>
                  </w:r>
                </w:p>
              </w:tc>
            </w:tr>
            <w:tr w:rsidR="008206AF" w14:paraId="051B5949" w14:textId="77777777" w:rsidTr="008206AF">
              <w:trPr>
                <w:trHeight w:val="315"/>
              </w:trPr>
              <w:tc>
                <w:tcPr>
                  <w:tcW w:w="160" w:type="dxa"/>
                  <w:tcBorders>
                    <w:top w:val="nil"/>
                    <w:left w:val="nil"/>
                    <w:bottom w:val="nil"/>
                    <w:right w:val="nil"/>
                  </w:tcBorders>
                  <w:shd w:val="clear" w:color="auto" w:fill="auto"/>
                  <w:noWrap/>
                  <w:vAlign w:val="bottom"/>
                  <w:hideMark/>
                </w:tcPr>
                <w:p w14:paraId="0400AFEB" w14:textId="77777777" w:rsidR="008206AF" w:rsidRDefault="008206AF" w:rsidP="008206AF">
                  <w:pPr>
                    <w:jc w:val="center"/>
                    <w:rPr>
                      <w:rFonts w:ascii="Calibri" w:hAnsi="Calibri" w:cs="Calibri"/>
                      <w:b/>
                      <w:bCs/>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296989D6"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50D9AAD0" w14:textId="77777777" w:rsidR="008206AF" w:rsidRDefault="008206AF" w:rsidP="008206AF">
                  <w:pPr>
                    <w:jc w:val="center"/>
                    <w:rPr>
                      <w:rFonts w:ascii="Calibri" w:hAnsi="Calibri" w:cs="Calibri"/>
                      <w:color w:val="000000"/>
                    </w:rPr>
                  </w:pPr>
                  <w:r>
                    <w:rPr>
                      <w:rFonts w:ascii="Calibri" w:hAnsi="Calibri" w:cs="Calibri"/>
                      <w:color w:val="000000"/>
                    </w:rPr>
                    <w:t>Almacenes</w:t>
                  </w:r>
                </w:p>
              </w:tc>
              <w:tc>
                <w:tcPr>
                  <w:tcW w:w="2955" w:type="dxa"/>
                  <w:tcBorders>
                    <w:top w:val="nil"/>
                    <w:left w:val="nil"/>
                    <w:bottom w:val="single" w:sz="4" w:space="0" w:color="auto"/>
                    <w:right w:val="single" w:sz="4" w:space="0" w:color="auto"/>
                  </w:tcBorders>
                  <w:shd w:val="clear" w:color="auto" w:fill="auto"/>
                  <w:noWrap/>
                  <w:vAlign w:val="center"/>
                  <w:hideMark/>
                </w:tcPr>
                <w:p w14:paraId="497ABFC2" w14:textId="77777777" w:rsidR="008206AF" w:rsidRDefault="008206AF" w:rsidP="008206AF">
                  <w:pPr>
                    <w:jc w:val="right"/>
                    <w:rPr>
                      <w:rFonts w:ascii="Calibri" w:hAnsi="Calibri" w:cs="Calibri"/>
                      <w:color w:val="000000"/>
                    </w:rPr>
                  </w:pPr>
                  <w:r>
                    <w:rPr>
                      <w:rFonts w:ascii="Calibri" w:hAnsi="Calibri" w:cs="Calibri"/>
                      <w:color w:val="000000"/>
                    </w:rPr>
                    <w:t>5X4m =20 Mts2</w:t>
                  </w:r>
                </w:p>
              </w:tc>
            </w:tr>
            <w:tr w:rsidR="008206AF" w14:paraId="3D12A18D" w14:textId="77777777" w:rsidTr="008206AF">
              <w:trPr>
                <w:trHeight w:val="315"/>
              </w:trPr>
              <w:tc>
                <w:tcPr>
                  <w:tcW w:w="160" w:type="dxa"/>
                  <w:tcBorders>
                    <w:top w:val="nil"/>
                    <w:left w:val="nil"/>
                    <w:bottom w:val="nil"/>
                    <w:right w:val="nil"/>
                  </w:tcBorders>
                  <w:shd w:val="clear" w:color="auto" w:fill="auto"/>
                  <w:noWrap/>
                  <w:vAlign w:val="bottom"/>
                  <w:hideMark/>
                </w:tcPr>
                <w:p w14:paraId="053CF6E7"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0ED8A3EF"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2815BB27" w14:textId="77777777" w:rsidR="008206AF" w:rsidRDefault="008206AF" w:rsidP="008206AF">
                  <w:pPr>
                    <w:jc w:val="center"/>
                    <w:rPr>
                      <w:rFonts w:ascii="Calibri" w:hAnsi="Calibri" w:cs="Calibri"/>
                      <w:color w:val="000000"/>
                    </w:rPr>
                  </w:pPr>
                  <w:r>
                    <w:rPr>
                      <w:rFonts w:ascii="Calibri" w:hAnsi="Calibri" w:cs="Calibri"/>
                      <w:color w:val="000000"/>
                    </w:rPr>
                    <w:t>Almacenes</w:t>
                  </w:r>
                </w:p>
              </w:tc>
              <w:tc>
                <w:tcPr>
                  <w:tcW w:w="2955" w:type="dxa"/>
                  <w:tcBorders>
                    <w:top w:val="nil"/>
                    <w:left w:val="nil"/>
                    <w:bottom w:val="single" w:sz="4" w:space="0" w:color="auto"/>
                    <w:right w:val="single" w:sz="4" w:space="0" w:color="auto"/>
                  </w:tcBorders>
                  <w:shd w:val="clear" w:color="auto" w:fill="auto"/>
                  <w:noWrap/>
                  <w:vAlign w:val="center"/>
                  <w:hideMark/>
                </w:tcPr>
                <w:p w14:paraId="64B98AE7" w14:textId="77777777" w:rsidR="008206AF" w:rsidRDefault="008206AF" w:rsidP="008206AF">
                  <w:pPr>
                    <w:jc w:val="right"/>
                    <w:rPr>
                      <w:rFonts w:ascii="Calibri" w:hAnsi="Calibri" w:cs="Calibri"/>
                      <w:color w:val="000000"/>
                    </w:rPr>
                  </w:pPr>
                  <w:r>
                    <w:rPr>
                      <w:rFonts w:ascii="Calibri" w:hAnsi="Calibri" w:cs="Calibri"/>
                      <w:color w:val="000000"/>
                    </w:rPr>
                    <w:t>5X4m =20 Mts2</w:t>
                  </w:r>
                </w:p>
              </w:tc>
            </w:tr>
            <w:tr w:rsidR="008206AF" w14:paraId="72F86274" w14:textId="77777777" w:rsidTr="008206AF">
              <w:trPr>
                <w:trHeight w:val="315"/>
              </w:trPr>
              <w:tc>
                <w:tcPr>
                  <w:tcW w:w="160" w:type="dxa"/>
                  <w:tcBorders>
                    <w:top w:val="nil"/>
                    <w:left w:val="nil"/>
                    <w:bottom w:val="nil"/>
                    <w:right w:val="nil"/>
                  </w:tcBorders>
                  <w:shd w:val="clear" w:color="auto" w:fill="auto"/>
                  <w:noWrap/>
                  <w:vAlign w:val="bottom"/>
                  <w:hideMark/>
                </w:tcPr>
                <w:p w14:paraId="0ECC6BB4"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534C84D2" w14:textId="77777777" w:rsidR="008206AF" w:rsidRDefault="008206AF" w:rsidP="008206AF">
                  <w:pPr>
                    <w:jc w:val="center"/>
                    <w:rPr>
                      <w:rFonts w:ascii="Calibri" w:hAnsi="Calibri" w:cs="Calibri"/>
                      <w:b/>
                      <w:bCs/>
                      <w:color w:val="000000"/>
                    </w:rPr>
                  </w:pPr>
                  <w:r>
                    <w:rPr>
                      <w:rFonts w:ascii="Calibri" w:hAnsi="Calibri" w:cs="Calibri"/>
                      <w:b/>
                      <w:bCs/>
                      <w:color w:val="000000"/>
                    </w:rPr>
                    <w:t>TOTAL</w:t>
                  </w:r>
                </w:p>
              </w:tc>
              <w:tc>
                <w:tcPr>
                  <w:tcW w:w="4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90617A" w14:textId="77777777" w:rsidR="008206AF" w:rsidRDefault="008206AF" w:rsidP="008206AF">
                  <w:pPr>
                    <w:jc w:val="right"/>
                    <w:rPr>
                      <w:rFonts w:ascii="Calibri" w:hAnsi="Calibri" w:cs="Calibri"/>
                      <w:color w:val="000000"/>
                    </w:rPr>
                  </w:pPr>
                  <w:r>
                    <w:rPr>
                      <w:rFonts w:ascii="Calibri" w:hAnsi="Calibri" w:cs="Calibri"/>
                      <w:color w:val="000000"/>
                    </w:rPr>
                    <w:t>40,00 Mts2</w:t>
                  </w:r>
                </w:p>
              </w:tc>
            </w:tr>
            <w:tr w:rsidR="008206AF" w14:paraId="42384A40" w14:textId="77777777" w:rsidTr="008206AF">
              <w:trPr>
                <w:trHeight w:val="300"/>
              </w:trPr>
              <w:tc>
                <w:tcPr>
                  <w:tcW w:w="160" w:type="dxa"/>
                  <w:tcBorders>
                    <w:top w:val="nil"/>
                    <w:left w:val="nil"/>
                    <w:bottom w:val="nil"/>
                    <w:right w:val="nil"/>
                  </w:tcBorders>
                  <w:shd w:val="clear" w:color="auto" w:fill="auto"/>
                  <w:noWrap/>
                  <w:vAlign w:val="bottom"/>
                  <w:hideMark/>
                </w:tcPr>
                <w:p w14:paraId="3DE5F3E0" w14:textId="77777777" w:rsidR="008206AF" w:rsidRDefault="008206AF" w:rsidP="008206AF">
                  <w:pPr>
                    <w:jc w:val="right"/>
                    <w:rPr>
                      <w:rFonts w:ascii="Calibri" w:hAnsi="Calibri" w:cs="Calibri"/>
                      <w:color w:val="000000"/>
                    </w:rPr>
                  </w:pPr>
                </w:p>
              </w:tc>
              <w:tc>
                <w:tcPr>
                  <w:tcW w:w="1336" w:type="dxa"/>
                  <w:tcBorders>
                    <w:top w:val="nil"/>
                    <w:left w:val="nil"/>
                    <w:bottom w:val="nil"/>
                    <w:right w:val="nil"/>
                  </w:tcBorders>
                  <w:shd w:val="clear" w:color="auto" w:fill="auto"/>
                  <w:noWrap/>
                  <w:vAlign w:val="bottom"/>
                  <w:hideMark/>
                </w:tcPr>
                <w:p w14:paraId="39C9BC68"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0B4DA811"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3D355630" w14:textId="77777777" w:rsidR="008206AF" w:rsidRDefault="008206AF" w:rsidP="008206AF">
                  <w:pPr>
                    <w:rPr>
                      <w:sz w:val="20"/>
                      <w:szCs w:val="20"/>
                    </w:rPr>
                  </w:pPr>
                </w:p>
              </w:tc>
            </w:tr>
            <w:tr w:rsidR="008206AF" w14:paraId="03BB5586" w14:textId="77777777" w:rsidTr="008206AF">
              <w:trPr>
                <w:trHeight w:val="300"/>
              </w:trPr>
              <w:tc>
                <w:tcPr>
                  <w:tcW w:w="160" w:type="dxa"/>
                  <w:tcBorders>
                    <w:top w:val="nil"/>
                    <w:left w:val="nil"/>
                    <w:bottom w:val="nil"/>
                    <w:right w:val="nil"/>
                  </w:tcBorders>
                  <w:shd w:val="clear" w:color="auto" w:fill="auto"/>
                  <w:noWrap/>
                  <w:vAlign w:val="bottom"/>
                  <w:hideMark/>
                </w:tcPr>
                <w:p w14:paraId="048558CA" w14:textId="77777777" w:rsidR="008206AF" w:rsidRDefault="008206AF" w:rsidP="008206AF">
                  <w:pPr>
                    <w:rPr>
                      <w:sz w:val="20"/>
                      <w:szCs w:val="20"/>
                    </w:rPr>
                  </w:pPr>
                </w:p>
              </w:tc>
              <w:tc>
                <w:tcPr>
                  <w:tcW w:w="1336" w:type="dxa"/>
                  <w:tcBorders>
                    <w:top w:val="nil"/>
                    <w:left w:val="nil"/>
                    <w:bottom w:val="nil"/>
                    <w:right w:val="nil"/>
                  </w:tcBorders>
                  <w:shd w:val="clear" w:color="auto" w:fill="auto"/>
                  <w:noWrap/>
                  <w:vAlign w:val="bottom"/>
                  <w:hideMark/>
                </w:tcPr>
                <w:p w14:paraId="0AABE134"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7EEB349F"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204EA276" w14:textId="77777777" w:rsidR="008206AF" w:rsidRDefault="008206AF" w:rsidP="008206AF">
                  <w:pPr>
                    <w:rPr>
                      <w:sz w:val="20"/>
                      <w:szCs w:val="20"/>
                    </w:rPr>
                  </w:pPr>
                </w:p>
              </w:tc>
            </w:tr>
            <w:tr w:rsidR="008206AF" w14:paraId="7976E13A" w14:textId="77777777" w:rsidTr="008206AF">
              <w:trPr>
                <w:trHeight w:val="300"/>
              </w:trPr>
              <w:tc>
                <w:tcPr>
                  <w:tcW w:w="6480" w:type="dxa"/>
                  <w:gridSpan w:val="4"/>
                  <w:tcBorders>
                    <w:top w:val="nil"/>
                    <w:left w:val="nil"/>
                    <w:bottom w:val="nil"/>
                    <w:right w:val="nil"/>
                  </w:tcBorders>
                  <w:shd w:val="clear" w:color="auto" w:fill="auto"/>
                  <w:vAlign w:val="center"/>
                  <w:hideMark/>
                </w:tcPr>
                <w:p w14:paraId="44CCA230" w14:textId="45AF47D4" w:rsidR="008206AF" w:rsidRDefault="008206AF" w:rsidP="008206AF">
                  <w:pPr>
                    <w:jc w:val="center"/>
                    <w:rPr>
                      <w:rFonts w:ascii="Calibri" w:hAnsi="Calibri" w:cs="Calibri"/>
                      <w:b/>
                      <w:bCs/>
                      <w:color w:val="000000"/>
                      <w:sz w:val="22"/>
                      <w:szCs w:val="22"/>
                    </w:rPr>
                  </w:pPr>
                </w:p>
              </w:tc>
            </w:tr>
            <w:tr w:rsidR="008206AF" w14:paraId="6F249402" w14:textId="77777777" w:rsidTr="008206AF">
              <w:trPr>
                <w:trHeight w:val="300"/>
              </w:trPr>
              <w:tc>
                <w:tcPr>
                  <w:tcW w:w="160" w:type="dxa"/>
                  <w:tcBorders>
                    <w:top w:val="nil"/>
                    <w:left w:val="nil"/>
                    <w:bottom w:val="nil"/>
                    <w:right w:val="nil"/>
                  </w:tcBorders>
                  <w:shd w:val="clear" w:color="auto" w:fill="auto"/>
                  <w:noWrap/>
                  <w:vAlign w:val="bottom"/>
                  <w:hideMark/>
                </w:tcPr>
                <w:p w14:paraId="4424ED4C" w14:textId="77777777" w:rsidR="008206AF" w:rsidRDefault="008206AF" w:rsidP="008206AF">
                  <w:pPr>
                    <w:jc w:val="right"/>
                    <w:rPr>
                      <w:rFonts w:ascii="Calibri" w:hAnsi="Calibri" w:cs="Calibri"/>
                      <w:color w:val="000000"/>
                    </w:rPr>
                  </w:pPr>
                </w:p>
              </w:tc>
              <w:tc>
                <w:tcPr>
                  <w:tcW w:w="1336" w:type="dxa"/>
                  <w:tcBorders>
                    <w:top w:val="nil"/>
                    <w:left w:val="nil"/>
                    <w:bottom w:val="nil"/>
                    <w:right w:val="nil"/>
                  </w:tcBorders>
                  <w:shd w:val="clear" w:color="auto" w:fill="auto"/>
                  <w:noWrap/>
                  <w:vAlign w:val="bottom"/>
                  <w:hideMark/>
                </w:tcPr>
                <w:p w14:paraId="04DBE53C" w14:textId="77777777" w:rsidR="008206AF" w:rsidRDefault="008206AF" w:rsidP="008206AF">
                  <w:pPr>
                    <w:rPr>
                      <w:sz w:val="20"/>
                      <w:szCs w:val="20"/>
                    </w:rPr>
                  </w:pPr>
                </w:p>
                <w:p w14:paraId="507207AA" w14:textId="77777777" w:rsidR="008206AF" w:rsidRDefault="008206AF" w:rsidP="008206AF">
                  <w:pPr>
                    <w:rPr>
                      <w:sz w:val="20"/>
                      <w:szCs w:val="20"/>
                    </w:rPr>
                  </w:pPr>
                </w:p>
                <w:p w14:paraId="57B04AAF" w14:textId="73604CDF"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212DFFC1"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7CB96354" w14:textId="77777777" w:rsidR="008206AF" w:rsidRDefault="008206AF" w:rsidP="008206AF">
                  <w:pPr>
                    <w:rPr>
                      <w:sz w:val="20"/>
                      <w:szCs w:val="20"/>
                    </w:rPr>
                  </w:pPr>
                </w:p>
              </w:tc>
            </w:tr>
            <w:tr w:rsidR="008206AF" w14:paraId="70D16410" w14:textId="77777777" w:rsidTr="008206AF">
              <w:trPr>
                <w:trHeight w:val="300"/>
              </w:trPr>
              <w:tc>
                <w:tcPr>
                  <w:tcW w:w="160" w:type="dxa"/>
                  <w:tcBorders>
                    <w:top w:val="nil"/>
                    <w:left w:val="nil"/>
                    <w:bottom w:val="nil"/>
                    <w:right w:val="nil"/>
                  </w:tcBorders>
                  <w:shd w:val="clear" w:color="auto" w:fill="auto"/>
                  <w:noWrap/>
                  <w:vAlign w:val="bottom"/>
                  <w:hideMark/>
                </w:tcPr>
                <w:p w14:paraId="694F12BA" w14:textId="77777777" w:rsidR="008206AF" w:rsidRDefault="008206AF" w:rsidP="008206AF">
                  <w:pPr>
                    <w:rPr>
                      <w:sz w:val="20"/>
                      <w:szCs w:val="20"/>
                    </w:rPr>
                  </w:pPr>
                </w:p>
              </w:tc>
              <w:tc>
                <w:tcPr>
                  <w:tcW w:w="1336" w:type="dxa"/>
                  <w:tcBorders>
                    <w:top w:val="nil"/>
                    <w:left w:val="nil"/>
                    <w:bottom w:val="nil"/>
                    <w:right w:val="nil"/>
                  </w:tcBorders>
                  <w:shd w:val="clear" w:color="auto" w:fill="auto"/>
                  <w:noWrap/>
                  <w:vAlign w:val="bottom"/>
                  <w:hideMark/>
                </w:tcPr>
                <w:p w14:paraId="198E491B"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02975AFE"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038A6F02" w14:textId="77777777" w:rsidR="008206AF" w:rsidRDefault="008206AF" w:rsidP="008206AF">
                  <w:pPr>
                    <w:rPr>
                      <w:sz w:val="20"/>
                      <w:szCs w:val="20"/>
                    </w:rPr>
                  </w:pPr>
                </w:p>
              </w:tc>
            </w:tr>
            <w:tr w:rsidR="008206AF" w14:paraId="7BBD7288" w14:textId="77777777" w:rsidTr="008206AF">
              <w:trPr>
                <w:trHeight w:val="300"/>
              </w:trPr>
              <w:tc>
                <w:tcPr>
                  <w:tcW w:w="6480" w:type="dxa"/>
                  <w:gridSpan w:val="4"/>
                  <w:tcBorders>
                    <w:top w:val="nil"/>
                    <w:left w:val="nil"/>
                    <w:bottom w:val="nil"/>
                    <w:right w:val="nil"/>
                  </w:tcBorders>
                  <w:shd w:val="clear" w:color="auto" w:fill="auto"/>
                  <w:vAlign w:val="center"/>
                  <w:hideMark/>
                </w:tcPr>
                <w:p w14:paraId="2BF89D76" w14:textId="1485E0E4" w:rsidR="008206AF" w:rsidRDefault="008206AF" w:rsidP="008206AF">
                  <w:pPr>
                    <w:jc w:val="center"/>
                    <w:rPr>
                      <w:rFonts w:ascii="Calibri" w:hAnsi="Calibri" w:cs="Calibri"/>
                      <w:b/>
                      <w:bCs/>
                      <w:color w:val="000000"/>
                      <w:sz w:val="22"/>
                      <w:szCs w:val="22"/>
                    </w:rPr>
                  </w:pPr>
                  <w:r>
                    <w:rPr>
                      <w:rFonts w:ascii="Calibri" w:hAnsi="Calibri" w:cs="Calibri"/>
                      <w:b/>
                      <w:bCs/>
                      <w:color w:val="000000"/>
                      <w:sz w:val="22"/>
                      <w:szCs w:val="22"/>
                    </w:rPr>
                    <w:lastRenderedPageBreak/>
                    <w:t>AGENCIA DE DISTRIBUCION ACHACACHI</w:t>
                  </w:r>
                </w:p>
              </w:tc>
            </w:tr>
            <w:tr w:rsidR="008206AF" w14:paraId="01546CA5" w14:textId="77777777" w:rsidTr="008206AF">
              <w:trPr>
                <w:trHeight w:val="300"/>
              </w:trPr>
              <w:tc>
                <w:tcPr>
                  <w:tcW w:w="160" w:type="dxa"/>
                  <w:tcBorders>
                    <w:top w:val="nil"/>
                    <w:left w:val="nil"/>
                    <w:bottom w:val="nil"/>
                    <w:right w:val="nil"/>
                  </w:tcBorders>
                  <w:shd w:val="clear" w:color="auto" w:fill="auto"/>
                  <w:noWrap/>
                  <w:vAlign w:val="bottom"/>
                  <w:hideMark/>
                </w:tcPr>
                <w:p w14:paraId="2DDFD43A" w14:textId="77777777" w:rsidR="008206AF" w:rsidRDefault="008206AF" w:rsidP="008206AF">
                  <w:pPr>
                    <w:jc w:val="center"/>
                    <w:rPr>
                      <w:rFonts w:ascii="Calibri" w:hAnsi="Calibri" w:cs="Calibri"/>
                      <w:b/>
                      <w:bCs/>
                      <w:color w:val="000000"/>
                      <w:sz w:val="22"/>
                      <w:szCs w:val="22"/>
                    </w:rPr>
                  </w:pPr>
                </w:p>
              </w:tc>
              <w:tc>
                <w:tcPr>
                  <w:tcW w:w="1336" w:type="dxa"/>
                  <w:tcBorders>
                    <w:top w:val="nil"/>
                    <w:left w:val="nil"/>
                    <w:bottom w:val="nil"/>
                    <w:right w:val="nil"/>
                  </w:tcBorders>
                  <w:shd w:val="clear" w:color="auto" w:fill="auto"/>
                  <w:noWrap/>
                  <w:vAlign w:val="bottom"/>
                  <w:hideMark/>
                </w:tcPr>
                <w:p w14:paraId="7EDD829E"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12E8E787"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0C06F0E6" w14:textId="77777777" w:rsidR="008206AF" w:rsidRDefault="008206AF" w:rsidP="008206AF">
                  <w:pPr>
                    <w:rPr>
                      <w:sz w:val="20"/>
                      <w:szCs w:val="20"/>
                    </w:rPr>
                  </w:pPr>
                </w:p>
              </w:tc>
            </w:tr>
            <w:tr w:rsidR="008206AF" w14:paraId="07DA5473" w14:textId="77777777" w:rsidTr="008206AF">
              <w:trPr>
                <w:trHeight w:val="315"/>
              </w:trPr>
              <w:tc>
                <w:tcPr>
                  <w:tcW w:w="160" w:type="dxa"/>
                  <w:tcBorders>
                    <w:top w:val="nil"/>
                    <w:left w:val="nil"/>
                    <w:bottom w:val="nil"/>
                    <w:right w:val="nil"/>
                  </w:tcBorders>
                  <w:shd w:val="clear" w:color="auto" w:fill="auto"/>
                  <w:noWrap/>
                  <w:vAlign w:val="bottom"/>
                  <w:hideMark/>
                </w:tcPr>
                <w:p w14:paraId="1ED89530" w14:textId="77777777" w:rsidR="008206AF" w:rsidRDefault="008206AF" w:rsidP="008206AF">
                  <w:pPr>
                    <w:rPr>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02276" w14:textId="77777777" w:rsidR="008206AF" w:rsidRDefault="008206AF" w:rsidP="008206AF">
                  <w:pPr>
                    <w:jc w:val="center"/>
                    <w:rPr>
                      <w:rFonts w:ascii="Calibri" w:hAnsi="Calibri" w:cs="Calibri"/>
                      <w:b/>
                      <w:bCs/>
                      <w:color w:val="000000"/>
                    </w:rPr>
                  </w:pPr>
                  <w:r>
                    <w:rPr>
                      <w:rFonts w:ascii="Calibri" w:hAnsi="Calibri" w:cs="Calibri"/>
                      <w:b/>
                      <w:bCs/>
                      <w:color w:val="000000"/>
                    </w:rPr>
                    <w:t>CANTIDAD</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14:paraId="3296EDE9" w14:textId="77777777" w:rsidR="008206AF" w:rsidRDefault="008206AF" w:rsidP="008206AF">
                  <w:pPr>
                    <w:jc w:val="center"/>
                    <w:rPr>
                      <w:rFonts w:ascii="Calibri" w:hAnsi="Calibri" w:cs="Calibri"/>
                      <w:b/>
                      <w:bCs/>
                      <w:color w:val="000000"/>
                    </w:rPr>
                  </w:pPr>
                  <w:r>
                    <w:rPr>
                      <w:rFonts w:ascii="Calibri" w:hAnsi="Calibri" w:cs="Calibri"/>
                      <w:b/>
                      <w:bCs/>
                      <w:color w:val="000000"/>
                    </w:rPr>
                    <w:t>DETALLE</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14:paraId="6331C834" w14:textId="77777777" w:rsidR="008206AF" w:rsidRDefault="008206AF" w:rsidP="008206AF">
                  <w:pPr>
                    <w:jc w:val="center"/>
                    <w:rPr>
                      <w:rFonts w:ascii="Calibri" w:hAnsi="Calibri" w:cs="Calibri"/>
                      <w:b/>
                      <w:bCs/>
                      <w:color w:val="000000"/>
                    </w:rPr>
                  </w:pPr>
                  <w:r>
                    <w:rPr>
                      <w:rFonts w:ascii="Calibri" w:hAnsi="Calibri" w:cs="Calibri"/>
                      <w:b/>
                      <w:bCs/>
                      <w:color w:val="000000"/>
                    </w:rPr>
                    <w:t>SUPERFICIE</w:t>
                  </w:r>
                </w:p>
              </w:tc>
            </w:tr>
            <w:tr w:rsidR="008206AF" w14:paraId="36101D5C" w14:textId="77777777" w:rsidTr="008206AF">
              <w:trPr>
                <w:trHeight w:val="315"/>
              </w:trPr>
              <w:tc>
                <w:tcPr>
                  <w:tcW w:w="160" w:type="dxa"/>
                  <w:tcBorders>
                    <w:top w:val="nil"/>
                    <w:left w:val="nil"/>
                    <w:bottom w:val="nil"/>
                    <w:right w:val="nil"/>
                  </w:tcBorders>
                  <w:shd w:val="clear" w:color="auto" w:fill="auto"/>
                  <w:noWrap/>
                  <w:vAlign w:val="bottom"/>
                  <w:hideMark/>
                </w:tcPr>
                <w:p w14:paraId="5DE68649" w14:textId="77777777" w:rsidR="008206AF" w:rsidRDefault="008206AF" w:rsidP="008206AF">
                  <w:pPr>
                    <w:jc w:val="center"/>
                    <w:rPr>
                      <w:rFonts w:ascii="Calibri" w:hAnsi="Calibri" w:cs="Calibri"/>
                      <w:b/>
                      <w:bCs/>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6FBA756F"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5F381823" w14:textId="77777777" w:rsidR="008206AF" w:rsidRDefault="008206AF" w:rsidP="008206AF">
                  <w:pPr>
                    <w:jc w:val="center"/>
                    <w:rPr>
                      <w:rFonts w:ascii="Calibri" w:hAnsi="Calibri" w:cs="Calibri"/>
                      <w:color w:val="000000"/>
                    </w:rPr>
                  </w:pPr>
                  <w:proofErr w:type="spellStart"/>
                  <w:r>
                    <w:rPr>
                      <w:rFonts w:ascii="Calibri" w:hAnsi="Calibri" w:cs="Calibri"/>
                      <w:color w:val="000000"/>
                    </w:rPr>
                    <w:t>Almacen</w:t>
                  </w:r>
                  <w:proofErr w:type="spellEnd"/>
                </w:p>
              </w:tc>
              <w:tc>
                <w:tcPr>
                  <w:tcW w:w="2955" w:type="dxa"/>
                  <w:tcBorders>
                    <w:top w:val="nil"/>
                    <w:left w:val="nil"/>
                    <w:bottom w:val="single" w:sz="4" w:space="0" w:color="auto"/>
                    <w:right w:val="single" w:sz="4" w:space="0" w:color="auto"/>
                  </w:tcBorders>
                  <w:shd w:val="clear" w:color="auto" w:fill="auto"/>
                  <w:noWrap/>
                  <w:vAlign w:val="center"/>
                  <w:hideMark/>
                </w:tcPr>
                <w:p w14:paraId="0602D773" w14:textId="77777777" w:rsidR="008206AF" w:rsidRDefault="008206AF" w:rsidP="008206AF">
                  <w:pPr>
                    <w:jc w:val="right"/>
                    <w:rPr>
                      <w:rFonts w:ascii="Calibri" w:hAnsi="Calibri" w:cs="Calibri"/>
                      <w:color w:val="000000"/>
                    </w:rPr>
                  </w:pPr>
                  <w:r>
                    <w:rPr>
                      <w:rFonts w:ascii="Calibri" w:hAnsi="Calibri" w:cs="Calibri"/>
                      <w:color w:val="000000"/>
                    </w:rPr>
                    <w:t> </w:t>
                  </w:r>
                </w:p>
              </w:tc>
            </w:tr>
            <w:tr w:rsidR="008206AF" w14:paraId="48C7D453" w14:textId="77777777" w:rsidTr="008206AF">
              <w:trPr>
                <w:trHeight w:val="315"/>
              </w:trPr>
              <w:tc>
                <w:tcPr>
                  <w:tcW w:w="160" w:type="dxa"/>
                  <w:tcBorders>
                    <w:top w:val="nil"/>
                    <w:left w:val="nil"/>
                    <w:bottom w:val="nil"/>
                    <w:right w:val="nil"/>
                  </w:tcBorders>
                  <w:shd w:val="clear" w:color="auto" w:fill="auto"/>
                  <w:noWrap/>
                  <w:vAlign w:val="bottom"/>
                  <w:hideMark/>
                </w:tcPr>
                <w:p w14:paraId="2343304F"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63A11107"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35171A93" w14:textId="77777777" w:rsidR="008206AF" w:rsidRDefault="008206AF" w:rsidP="008206AF">
                  <w:pPr>
                    <w:jc w:val="center"/>
                    <w:rPr>
                      <w:rFonts w:ascii="Calibri" w:hAnsi="Calibri" w:cs="Calibri"/>
                      <w:color w:val="000000"/>
                    </w:rPr>
                  </w:pPr>
                  <w:r>
                    <w:rPr>
                      <w:rFonts w:ascii="Calibri" w:hAnsi="Calibri" w:cs="Calibri"/>
                      <w:color w:val="000000"/>
                    </w:rPr>
                    <w:t>Oficina</w:t>
                  </w:r>
                </w:p>
              </w:tc>
              <w:tc>
                <w:tcPr>
                  <w:tcW w:w="2955" w:type="dxa"/>
                  <w:tcBorders>
                    <w:top w:val="nil"/>
                    <w:left w:val="nil"/>
                    <w:bottom w:val="single" w:sz="4" w:space="0" w:color="auto"/>
                    <w:right w:val="single" w:sz="4" w:space="0" w:color="auto"/>
                  </w:tcBorders>
                  <w:shd w:val="clear" w:color="auto" w:fill="auto"/>
                  <w:noWrap/>
                  <w:vAlign w:val="center"/>
                  <w:hideMark/>
                </w:tcPr>
                <w:p w14:paraId="52635BDB" w14:textId="77777777" w:rsidR="008206AF" w:rsidRDefault="008206AF" w:rsidP="008206AF">
                  <w:pPr>
                    <w:jc w:val="right"/>
                    <w:rPr>
                      <w:rFonts w:ascii="Calibri" w:hAnsi="Calibri" w:cs="Calibri"/>
                      <w:color w:val="000000"/>
                    </w:rPr>
                  </w:pPr>
                  <w:r>
                    <w:rPr>
                      <w:rFonts w:ascii="Calibri" w:hAnsi="Calibri" w:cs="Calibri"/>
                      <w:color w:val="000000"/>
                    </w:rPr>
                    <w:t> </w:t>
                  </w:r>
                </w:p>
              </w:tc>
            </w:tr>
            <w:tr w:rsidR="008206AF" w14:paraId="5CB0DB10" w14:textId="77777777" w:rsidTr="008206AF">
              <w:trPr>
                <w:trHeight w:val="315"/>
              </w:trPr>
              <w:tc>
                <w:tcPr>
                  <w:tcW w:w="160" w:type="dxa"/>
                  <w:tcBorders>
                    <w:top w:val="nil"/>
                    <w:left w:val="nil"/>
                    <w:bottom w:val="nil"/>
                    <w:right w:val="nil"/>
                  </w:tcBorders>
                  <w:shd w:val="clear" w:color="auto" w:fill="auto"/>
                  <w:noWrap/>
                  <w:vAlign w:val="bottom"/>
                  <w:hideMark/>
                </w:tcPr>
                <w:p w14:paraId="35293FFB"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0A885322"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2AE9F5C0" w14:textId="77777777" w:rsidR="008206AF" w:rsidRDefault="008206AF" w:rsidP="008206AF">
                  <w:pPr>
                    <w:jc w:val="center"/>
                    <w:rPr>
                      <w:rFonts w:ascii="Calibri" w:hAnsi="Calibri" w:cs="Calibri"/>
                      <w:color w:val="000000"/>
                    </w:rPr>
                  </w:pPr>
                  <w:r>
                    <w:rPr>
                      <w:rFonts w:ascii="Calibri" w:hAnsi="Calibri" w:cs="Calibri"/>
                      <w:color w:val="000000"/>
                    </w:rPr>
                    <w:t>Deposito</w:t>
                  </w:r>
                </w:p>
              </w:tc>
              <w:tc>
                <w:tcPr>
                  <w:tcW w:w="2955" w:type="dxa"/>
                  <w:tcBorders>
                    <w:top w:val="nil"/>
                    <w:left w:val="nil"/>
                    <w:bottom w:val="single" w:sz="4" w:space="0" w:color="auto"/>
                    <w:right w:val="single" w:sz="4" w:space="0" w:color="auto"/>
                  </w:tcBorders>
                  <w:shd w:val="clear" w:color="auto" w:fill="auto"/>
                  <w:noWrap/>
                  <w:vAlign w:val="center"/>
                  <w:hideMark/>
                </w:tcPr>
                <w:p w14:paraId="6C859BA4" w14:textId="77777777" w:rsidR="008206AF" w:rsidRDefault="008206AF" w:rsidP="008206AF">
                  <w:pPr>
                    <w:jc w:val="right"/>
                    <w:rPr>
                      <w:rFonts w:ascii="Calibri" w:hAnsi="Calibri" w:cs="Calibri"/>
                      <w:color w:val="000000"/>
                    </w:rPr>
                  </w:pPr>
                  <w:r>
                    <w:rPr>
                      <w:rFonts w:ascii="Calibri" w:hAnsi="Calibri" w:cs="Calibri"/>
                      <w:color w:val="000000"/>
                    </w:rPr>
                    <w:t> </w:t>
                  </w:r>
                </w:p>
              </w:tc>
            </w:tr>
            <w:tr w:rsidR="008206AF" w14:paraId="4A45450C" w14:textId="77777777" w:rsidTr="008206AF">
              <w:trPr>
                <w:trHeight w:val="315"/>
              </w:trPr>
              <w:tc>
                <w:tcPr>
                  <w:tcW w:w="160" w:type="dxa"/>
                  <w:tcBorders>
                    <w:top w:val="nil"/>
                    <w:left w:val="nil"/>
                    <w:bottom w:val="nil"/>
                    <w:right w:val="nil"/>
                  </w:tcBorders>
                  <w:shd w:val="clear" w:color="auto" w:fill="auto"/>
                  <w:noWrap/>
                  <w:vAlign w:val="bottom"/>
                  <w:hideMark/>
                </w:tcPr>
                <w:p w14:paraId="07D0D1A7"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7107A92A" w14:textId="77777777" w:rsidR="008206AF" w:rsidRDefault="008206AF" w:rsidP="008206AF">
                  <w:pPr>
                    <w:jc w:val="center"/>
                    <w:rPr>
                      <w:rFonts w:ascii="Calibri" w:hAnsi="Calibri" w:cs="Calibri"/>
                      <w:b/>
                      <w:bCs/>
                      <w:color w:val="000000"/>
                    </w:rPr>
                  </w:pPr>
                  <w:r>
                    <w:rPr>
                      <w:rFonts w:ascii="Calibri" w:hAnsi="Calibri" w:cs="Calibri"/>
                      <w:b/>
                      <w:bCs/>
                      <w:color w:val="000000"/>
                    </w:rPr>
                    <w:t>TOTAL</w:t>
                  </w:r>
                </w:p>
              </w:tc>
              <w:tc>
                <w:tcPr>
                  <w:tcW w:w="4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F1A49F" w14:textId="77777777" w:rsidR="008206AF" w:rsidRDefault="008206AF" w:rsidP="008206AF">
                  <w:pPr>
                    <w:jc w:val="right"/>
                    <w:rPr>
                      <w:rFonts w:ascii="Calibri" w:hAnsi="Calibri" w:cs="Calibri"/>
                      <w:color w:val="000000"/>
                    </w:rPr>
                  </w:pPr>
                  <w:r>
                    <w:rPr>
                      <w:rFonts w:ascii="Calibri" w:hAnsi="Calibri" w:cs="Calibri"/>
                      <w:color w:val="000000"/>
                    </w:rPr>
                    <w:t>5,5x12 Mts2</w:t>
                  </w:r>
                </w:p>
              </w:tc>
            </w:tr>
            <w:tr w:rsidR="008206AF" w14:paraId="2EB2CE46" w14:textId="77777777" w:rsidTr="008206AF">
              <w:trPr>
                <w:trHeight w:val="300"/>
              </w:trPr>
              <w:tc>
                <w:tcPr>
                  <w:tcW w:w="160" w:type="dxa"/>
                  <w:tcBorders>
                    <w:top w:val="nil"/>
                    <w:left w:val="nil"/>
                    <w:bottom w:val="nil"/>
                    <w:right w:val="nil"/>
                  </w:tcBorders>
                  <w:shd w:val="clear" w:color="auto" w:fill="auto"/>
                  <w:noWrap/>
                  <w:vAlign w:val="bottom"/>
                  <w:hideMark/>
                </w:tcPr>
                <w:p w14:paraId="5E76BCAB" w14:textId="77777777" w:rsidR="008206AF" w:rsidRDefault="008206AF" w:rsidP="008206AF">
                  <w:pPr>
                    <w:jc w:val="right"/>
                    <w:rPr>
                      <w:rFonts w:ascii="Calibri" w:hAnsi="Calibri" w:cs="Calibri"/>
                      <w:color w:val="000000"/>
                    </w:rPr>
                  </w:pPr>
                </w:p>
              </w:tc>
              <w:tc>
                <w:tcPr>
                  <w:tcW w:w="1336" w:type="dxa"/>
                  <w:tcBorders>
                    <w:top w:val="nil"/>
                    <w:left w:val="nil"/>
                    <w:bottom w:val="nil"/>
                    <w:right w:val="nil"/>
                  </w:tcBorders>
                  <w:shd w:val="clear" w:color="auto" w:fill="auto"/>
                  <w:noWrap/>
                  <w:vAlign w:val="bottom"/>
                  <w:hideMark/>
                </w:tcPr>
                <w:p w14:paraId="0C30C7C3"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466C3CEF"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416A8666" w14:textId="77777777" w:rsidR="008206AF" w:rsidRDefault="008206AF" w:rsidP="008206AF">
                  <w:pPr>
                    <w:rPr>
                      <w:sz w:val="20"/>
                      <w:szCs w:val="20"/>
                    </w:rPr>
                  </w:pPr>
                </w:p>
              </w:tc>
            </w:tr>
            <w:tr w:rsidR="008206AF" w14:paraId="24FA5F49" w14:textId="77777777" w:rsidTr="008206AF">
              <w:trPr>
                <w:trHeight w:val="300"/>
              </w:trPr>
              <w:tc>
                <w:tcPr>
                  <w:tcW w:w="160" w:type="dxa"/>
                  <w:tcBorders>
                    <w:top w:val="nil"/>
                    <w:left w:val="nil"/>
                    <w:bottom w:val="nil"/>
                    <w:right w:val="nil"/>
                  </w:tcBorders>
                  <w:shd w:val="clear" w:color="auto" w:fill="auto"/>
                  <w:noWrap/>
                  <w:vAlign w:val="bottom"/>
                  <w:hideMark/>
                </w:tcPr>
                <w:p w14:paraId="1CA01764" w14:textId="77777777" w:rsidR="008206AF" w:rsidRDefault="008206AF" w:rsidP="008206AF">
                  <w:pPr>
                    <w:rPr>
                      <w:sz w:val="20"/>
                      <w:szCs w:val="20"/>
                    </w:rPr>
                  </w:pPr>
                </w:p>
              </w:tc>
              <w:tc>
                <w:tcPr>
                  <w:tcW w:w="1336" w:type="dxa"/>
                  <w:tcBorders>
                    <w:top w:val="nil"/>
                    <w:left w:val="nil"/>
                    <w:bottom w:val="nil"/>
                    <w:right w:val="nil"/>
                  </w:tcBorders>
                  <w:shd w:val="clear" w:color="auto" w:fill="auto"/>
                  <w:noWrap/>
                  <w:vAlign w:val="bottom"/>
                  <w:hideMark/>
                </w:tcPr>
                <w:p w14:paraId="44AE2780"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682E40F9"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517F8ABD" w14:textId="77777777" w:rsidR="008206AF" w:rsidRDefault="008206AF" w:rsidP="008206AF">
                  <w:pPr>
                    <w:rPr>
                      <w:sz w:val="20"/>
                      <w:szCs w:val="20"/>
                    </w:rPr>
                  </w:pPr>
                </w:p>
              </w:tc>
            </w:tr>
            <w:tr w:rsidR="008206AF" w14:paraId="396D56E2" w14:textId="77777777" w:rsidTr="008206AF">
              <w:trPr>
                <w:trHeight w:val="300"/>
              </w:trPr>
              <w:tc>
                <w:tcPr>
                  <w:tcW w:w="6480" w:type="dxa"/>
                  <w:gridSpan w:val="4"/>
                  <w:tcBorders>
                    <w:top w:val="nil"/>
                    <w:left w:val="nil"/>
                    <w:bottom w:val="nil"/>
                    <w:right w:val="nil"/>
                  </w:tcBorders>
                  <w:shd w:val="clear" w:color="auto" w:fill="auto"/>
                  <w:vAlign w:val="center"/>
                  <w:hideMark/>
                </w:tcPr>
                <w:p w14:paraId="34263934" w14:textId="02E66FA4" w:rsidR="008206AF" w:rsidRDefault="008206AF" w:rsidP="008206AF">
                  <w:pPr>
                    <w:jc w:val="center"/>
                    <w:rPr>
                      <w:rFonts w:ascii="Calibri" w:hAnsi="Calibri" w:cs="Calibri"/>
                      <w:b/>
                      <w:bCs/>
                      <w:color w:val="000000"/>
                      <w:sz w:val="22"/>
                      <w:szCs w:val="22"/>
                    </w:rPr>
                  </w:pPr>
                  <w:r>
                    <w:rPr>
                      <w:rFonts w:ascii="Calibri" w:hAnsi="Calibri" w:cs="Calibri"/>
                      <w:b/>
                      <w:bCs/>
                      <w:color w:val="000000"/>
                      <w:sz w:val="22"/>
                      <w:szCs w:val="22"/>
                    </w:rPr>
                    <w:t>AGENCIA DE DISTRIBUCION PATACAMAYA</w:t>
                  </w:r>
                </w:p>
              </w:tc>
            </w:tr>
            <w:tr w:rsidR="008206AF" w14:paraId="0E696CAF" w14:textId="77777777" w:rsidTr="008206AF">
              <w:trPr>
                <w:trHeight w:val="300"/>
              </w:trPr>
              <w:tc>
                <w:tcPr>
                  <w:tcW w:w="160" w:type="dxa"/>
                  <w:tcBorders>
                    <w:top w:val="nil"/>
                    <w:left w:val="nil"/>
                    <w:bottom w:val="nil"/>
                    <w:right w:val="nil"/>
                  </w:tcBorders>
                  <w:shd w:val="clear" w:color="auto" w:fill="auto"/>
                  <w:noWrap/>
                  <w:vAlign w:val="bottom"/>
                  <w:hideMark/>
                </w:tcPr>
                <w:p w14:paraId="32AAF185" w14:textId="77777777" w:rsidR="008206AF" w:rsidRDefault="008206AF" w:rsidP="008206AF">
                  <w:pPr>
                    <w:jc w:val="center"/>
                    <w:rPr>
                      <w:rFonts w:ascii="Calibri" w:hAnsi="Calibri" w:cs="Calibri"/>
                      <w:b/>
                      <w:bCs/>
                      <w:color w:val="000000"/>
                      <w:sz w:val="22"/>
                      <w:szCs w:val="22"/>
                    </w:rPr>
                  </w:pPr>
                </w:p>
              </w:tc>
              <w:tc>
                <w:tcPr>
                  <w:tcW w:w="1336" w:type="dxa"/>
                  <w:tcBorders>
                    <w:top w:val="nil"/>
                    <w:left w:val="nil"/>
                    <w:bottom w:val="nil"/>
                    <w:right w:val="nil"/>
                  </w:tcBorders>
                  <w:shd w:val="clear" w:color="auto" w:fill="auto"/>
                  <w:noWrap/>
                  <w:vAlign w:val="bottom"/>
                  <w:hideMark/>
                </w:tcPr>
                <w:p w14:paraId="630057DA" w14:textId="77777777" w:rsidR="008206AF" w:rsidRDefault="008206AF" w:rsidP="008206AF">
                  <w:pPr>
                    <w:rPr>
                      <w:sz w:val="20"/>
                      <w:szCs w:val="20"/>
                    </w:rPr>
                  </w:pPr>
                </w:p>
              </w:tc>
              <w:tc>
                <w:tcPr>
                  <w:tcW w:w="2029" w:type="dxa"/>
                  <w:tcBorders>
                    <w:top w:val="nil"/>
                    <w:left w:val="nil"/>
                    <w:bottom w:val="nil"/>
                    <w:right w:val="nil"/>
                  </w:tcBorders>
                  <w:shd w:val="clear" w:color="auto" w:fill="auto"/>
                  <w:noWrap/>
                  <w:vAlign w:val="bottom"/>
                  <w:hideMark/>
                </w:tcPr>
                <w:p w14:paraId="1F372C8D" w14:textId="77777777" w:rsidR="008206AF" w:rsidRDefault="008206AF" w:rsidP="008206AF">
                  <w:pPr>
                    <w:rPr>
                      <w:sz w:val="20"/>
                      <w:szCs w:val="20"/>
                    </w:rPr>
                  </w:pPr>
                </w:p>
              </w:tc>
              <w:tc>
                <w:tcPr>
                  <w:tcW w:w="2955" w:type="dxa"/>
                  <w:tcBorders>
                    <w:top w:val="nil"/>
                    <w:left w:val="nil"/>
                    <w:bottom w:val="nil"/>
                    <w:right w:val="nil"/>
                  </w:tcBorders>
                  <w:shd w:val="clear" w:color="auto" w:fill="auto"/>
                  <w:noWrap/>
                  <w:vAlign w:val="bottom"/>
                  <w:hideMark/>
                </w:tcPr>
                <w:p w14:paraId="22B4D559" w14:textId="77777777" w:rsidR="008206AF" w:rsidRDefault="008206AF" w:rsidP="008206AF">
                  <w:pPr>
                    <w:rPr>
                      <w:sz w:val="20"/>
                      <w:szCs w:val="20"/>
                    </w:rPr>
                  </w:pPr>
                </w:p>
              </w:tc>
            </w:tr>
            <w:tr w:rsidR="008206AF" w14:paraId="35A216F5" w14:textId="77777777" w:rsidTr="008206AF">
              <w:trPr>
                <w:trHeight w:val="315"/>
              </w:trPr>
              <w:tc>
                <w:tcPr>
                  <w:tcW w:w="160" w:type="dxa"/>
                  <w:tcBorders>
                    <w:top w:val="nil"/>
                    <w:left w:val="nil"/>
                    <w:bottom w:val="nil"/>
                    <w:right w:val="nil"/>
                  </w:tcBorders>
                  <w:shd w:val="clear" w:color="auto" w:fill="auto"/>
                  <w:noWrap/>
                  <w:vAlign w:val="bottom"/>
                  <w:hideMark/>
                </w:tcPr>
                <w:p w14:paraId="7D7B35A2" w14:textId="77777777" w:rsidR="008206AF" w:rsidRDefault="008206AF" w:rsidP="008206AF">
                  <w:pPr>
                    <w:rPr>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593AA" w14:textId="77777777" w:rsidR="008206AF" w:rsidRDefault="008206AF" w:rsidP="008206AF">
                  <w:pPr>
                    <w:jc w:val="center"/>
                    <w:rPr>
                      <w:rFonts w:ascii="Calibri" w:hAnsi="Calibri" w:cs="Calibri"/>
                      <w:b/>
                      <w:bCs/>
                      <w:color w:val="000000"/>
                    </w:rPr>
                  </w:pPr>
                  <w:r>
                    <w:rPr>
                      <w:rFonts w:ascii="Calibri" w:hAnsi="Calibri" w:cs="Calibri"/>
                      <w:b/>
                      <w:bCs/>
                      <w:color w:val="000000"/>
                    </w:rPr>
                    <w:t>CANTIDAD</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14:paraId="08BEDEDE" w14:textId="77777777" w:rsidR="008206AF" w:rsidRDefault="008206AF" w:rsidP="008206AF">
                  <w:pPr>
                    <w:jc w:val="center"/>
                    <w:rPr>
                      <w:rFonts w:ascii="Calibri" w:hAnsi="Calibri" w:cs="Calibri"/>
                      <w:b/>
                      <w:bCs/>
                      <w:color w:val="000000"/>
                    </w:rPr>
                  </w:pPr>
                  <w:r>
                    <w:rPr>
                      <w:rFonts w:ascii="Calibri" w:hAnsi="Calibri" w:cs="Calibri"/>
                      <w:b/>
                      <w:bCs/>
                      <w:color w:val="000000"/>
                    </w:rPr>
                    <w:t>DETALLE</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14:paraId="1D7892BD" w14:textId="77777777" w:rsidR="008206AF" w:rsidRDefault="008206AF" w:rsidP="008206AF">
                  <w:pPr>
                    <w:jc w:val="center"/>
                    <w:rPr>
                      <w:rFonts w:ascii="Calibri" w:hAnsi="Calibri" w:cs="Calibri"/>
                      <w:b/>
                      <w:bCs/>
                      <w:color w:val="000000"/>
                    </w:rPr>
                  </w:pPr>
                  <w:r>
                    <w:rPr>
                      <w:rFonts w:ascii="Calibri" w:hAnsi="Calibri" w:cs="Calibri"/>
                      <w:b/>
                      <w:bCs/>
                      <w:color w:val="000000"/>
                    </w:rPr>
                    <w:t>SUPERFICIE</w:t>
                  </w:r>
                </w:p>
              </w:tc>
            </w:tr>
            <w:tr w:rsidR="008206AF" w14:paraId="1F6261E5" w14:textId="77777777" w:rsidTr="008206AF">
              <w:trPr>
                <w:trHeight w:val="315"/>
              </w:trPr>
              <w:tc>
                <w:tcPr>
                  <w:tcW w:w="160" w:type="dxa"/>
                  <w:tcBorders>
                    <w:top w:val="nil"/>
                    <w:left w:val="nil"/>
                    <w:bottom w:val="nil"/>
                    <w:right w:val="nil"/>
                  </w:tcBorders>
                  <w:shd w:val="clear" w:color="auto" w:fill="auto"/>
                  <w:noWrap/>
                  <w:vAlign w:val="bottom"/>
                  <w:hideMark/>
                </w:tcPr>
                <w:p w14:paraId="2657749F" w14:textId="77777777" w:rsidR="008206AF" w:rsidRDefault="008206AF" w:rsidP="008206AF">
                  <w:pPr>
                    <w:jc w:val="center"/>
                    <w:rPr>
                      <w:rFonts w:ascii="Calibri" w:hAnsi="Calibri" w:cs="Calibri"/>
                      <w:b/>
                      <w:bCs/>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0421B369" w14:textId="77777777" w:rsidR="008206AF" w:rsidRDefault="008206AF" w:rsidP="008206AF">
                  <w:pPr>
                    <w:jc w:val="center"/>
                    <w:rPr>
                      <w:rFonts w:ascii="Calibri" w:hAnsi="Calibri" w:cs="Calibri"/>
                      <w:color w:val="000000"/>
                    </w:rPr>
                  </w:pPr>
                  <w:r>
                    <w:rPr>
                      <w:rFonts w:ascii="Calibri" w:hAnsi="Calibri" w:cs="Calibri"/>
                      <w:color w:val="000000"/>
                    </w:rPr>
                    <w:t>2</w:t>
                  </w:r>
                </w:p>
              </w:tc>
              <w:tc>
                <w:tcPr>
                  <w:tcW w:w="2029" w:type="dxa"/>
                  <w:tcBorders>
                    <w:top w:val="nil"/>
                    <w:left w:val="nil"/>
                    <w:bottom w:val="single" w:sz="4" w:space="0" w:color="auto"/>
                    <w:right w:val="single" w:sz="4" w:space="0" w:color="auto"/>
                  </w:tcBorders>
                  <w:shd w:val="clear" w:color="auto" w:fill="auto"/>
                  <w:noWrap/>
                  <w:vAlign w:val="center"/>
                  <w:hideMark/>
                </w:tcPr>
                <w:p w14:paraId="1BEC66BD" w14:textId="77777777" w:rsidR="008206AF" w:rsidRDefault="008206AF" w:rsidP="008206AF">
                  <w:pPr>
                    <w:jc w:val="center"/>
                    <w:rPr>
                      <w:rFonts w:ascii="Calibri" w:hAnsi="Calibri" w:cs="Calibri"/>
                      <w:color w:val="000000"/>
                    </w:rPr>
                  </w:pPr>
                  <w:r>
                    <w:rPr>
                      <w:rFonts w:ascii="Calibri" w:hAnsi="Calibri" w:cs="Calibri"/>
                      <w:color w:val="000000"/>
                    </w:rPr>
                    <w:t>ambientes</w:t>
                  </w:r>
                </w:p>
              </w:tc>
              <w:tc>
                <w:tcPr>
                  <w:tcW w:w="2955" w:type="dxa"/>
                  <w:tcBorders>
                    <w:top w:val="nil"/>
                    <w:left w:val="nil"/>
                    <w:bottom w:val="single" w:sz="4" w:space="0" w:color="auto"/>
                    <w:right w:val="single" w:sz="4" w:space="0" w:color="auto"/>
                  </w:tcBorders>
                  <w:shd w:val="clear" w:color="auto" w:fill="auto"/>
                  <w:noWrap/>
                  <w:vAlign w:val="center"/>
                  <w:hideMark/>
                </w:tcPr>
                <w:p w14:paraId="572E1ED9" w14:textId="77777777" w:rsidR="008206AF" w:rsidRDefault="008206AF" w:rsidP="008206AF">
                  <w:pPr>
                    <w:jc w:val="right"/>
                    <w:rPr>
                      <w:rFonts w:ascii="Calibri" w:hAnsi="Calibri" w:cs="Calibri"/>
                      <w:color w:val="000000"/>
                    </w:rPr>
                  </w:pPr>
                  <w:r>
                    <w:rPr>
                      <w:rFonts w:ascii="Calibri" w:hAnsi="Calibri" w:cs="Calibri"/>
                      <w:color w:val="000000"/>
                    </w:rPr>
                    <w:t>4x8 = 32 Mts2</w:t>
                  </w:r>
                </w:p>
              </w:tc>
            </w:tr>
            <w:tr w:rsidR="008206AF" w14:paraId="3A75C5C0" w14:textId="77777777" w:rsidTr="008206AF">
              <w:trPr>
                <w:trHeight w:val="315"/>
              </w:trPr>
              <w:tc>
                <w:tcPr>
                  <w:tcW w:w="160" w:type="dxa"/>
                  <w:tcBorders>
                    <w:top w:val="nil"/>
                    <w:left w:val="nil"/>
                    <w:bottom w:val="nil"/>
                    <w:right w:val="nil"/>
                  </w:tcBorders>
                  <w:shd w:val="clear" w:color="auto" w:fill="auto"/>
                  <w:noWrap/>
                  <w:vAlign w:val="bottom"/>
                  <w:hideMark/>
                </w:tcPr>
                <w:p w14:paraId="1C5259B9"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1E48C548" w14:textId="77777777" w:rsidR="008206AF" w:rsidRDefault="008206AF" w:rsidP="008206AF">
                  <w:pPr>
                    <w:jc w:val="center"/>
                    <w:rPr>
                      <w:rFonts w:ascii="Calibri" w:hAnsi="Calibri" w:cs="Calibri"/>
                      <w:color w:val="000000"/>
                    </w:rPr>
                  </w:pPr>
                  <w:r>
                    <w:rPr>
                      <w:rFonts w:ascii="Calibri" w:hAnsi="Calibri" w:cs="Calibri"/>
                      <w:color w:val="000000"/>
                    </w:rPr>
                    <w:t>1</w:t>
                  </w:r>
                </w:p>
              </w:tc>
              <w:tc>
                <w:tcPr>
                  <w:tcW w:w="2029" w:type="dxa"/>
                  <w:tcBorders>
                    <w:top w:val="nil"/>
                    <w:left w:val="nil"/>
                    <w:bottom w:val="single" w:sz="4" w:space="0" w:color="auto"/>
                    <w:right w:val="single" w:sz="4" w:space="0" w:color="auto"/>
                  </w:tcBorders>
                  <w:shd w:val="clear" w:color="auto" w:fill="auto"/>
                  <w:noWrap/>
                  <w:vAlign w:val="center"/>
                  <w:hideMark/>
                </w:tcPr>
                <w:p w14:paraId="68C52209" w14:textId="77777777" w:rsidR="008206AF" w:rsidRDefault="008206AF" w:rsidP="008206AF">
                  <w:pPr>
                    <w:jc w:val="center"/>
                    <w:rPr>
                      <w:rFonts w:ascii="Calibri" w:hAnsi="Calibri" w:cs="Calibri"/>
                      <w:color w:val="000000"/>
                    </w:rPr>
                  </w:pPr>
                  <w:r>
                    <w:rPr>
                      <w:rFonts w:ascii="Calibri" w:hAnsi="Calibri" w:cs="Calibri"/>
                      <w:color w:val="000000"/>
                    </w:rPr>
                    <w:t>baño</w:t>
                  </w:r>
                </w:p>
              </w:tc>
              <w:tc>
                <w:tcPr>
                  <w:tcW w:w="2955" w:type="dxa"/>
                  <w:tcBorders>
                    <w:top w:val="nil"/>
                    <w:left w:val="nil"/>
                    <w:bottom w:val="single" w:sz="4" w:space="0" w:color="auto"/>
                    <w:right w:val="single" w:sz="4" w:space="0" w:color="auto"/>
                  </w:tcBorders>
                  <w:shd w:val="clear" w:color="auto" w:fill="auto"/>
                  <w:noWrap/>
                  <w:vAlign w:val="center"/>
                  <w:hideMark/>
                </w:tcPr>
                <w:p w14:paraId="6DB7AD07" w14:textId="77777777" w:rsidR="008206AF" w:rsidRDefault="008206AF" w:rsidP="008206AF">
                  <w:pPr>
                    <w:jc w:val="right"/>
                    <w:rPr>
                      <w:rFonts w:ascii="Calibri" w:hAnsi="Calibri" w:cs="Calibri"/>
                      <w:color w:val="000000"/>
                    </w:rPr>
                  </w:pPr>
                  <w:r>
                    <w:rPr>
                      <w:rFonts w:ascii="Calibri" w:hAnsi="Calibri" w:cs="Calibri"/>
                      <w:color w:val="000000"/>
                    </w:rPr>
                    <w:t> </w:t>
                  </w:r>
                </w:p>
              </w:tc>
            </w:tr>
            <w:tr w:rsidR="008206AF" w14:paraId="3B1D7E25" w14:textId="77777777" w:rsidTr="008206AF">
              <w:trPr>
                <w:trHeight w:val="315"/>
              </w:trPr>
              <w:tc>
                <w:tcPr>
                  <w:tcW w:w="160" w:type="dxa"/>
                  <w:tcBorders>
                    <w:top w:val="nil"/>
                    <w:left w:val="nil"/>
                    <w:bottom w:val="nil"/>
                    <w:right w:val="nil"/>
                  </w:tcBorders>
                  <w:shd w:val="clear" w:color="auto" w:fill="auto"/>
                  <w:noWrap/>
                  <w:vAlign w:val="bottom"/>
                  <w:hideMark/>
                </w:tcPr>
                <w:p w14:paraId="53303948" w14:textId="77777777" w:rsidR="008206AF" w:rsidRDefault="008206AF" w:rsidP="008206AF">
                  <w:pPr>
                    <w:jc w:val="right"/>
                    <w:rPr>
                      <w:rFonts w:ascii="Calibri" w:hAnsi="Calibri" w:cs="Calibri"/>
                      <w:color w:val="000000"/>
                    </w:rPr>
                  </w:pP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14:paraId="7C125386" w14:textId="77777777" w:rsidR="008206AF" w:rsidRDefault="008206AF" w:rsidP="008206AF">
                  <w:pPr>
                    <w:jc w:val="center"/>
                    <w:rPr>
                      <w:rFonts w:ascii="Calibri" w:hAnsi="Calibri" w:cs="Calibri"/>
                      <w:b/>
                      <w:bCs/>
                      <w:color w:val="000000"/>
                    </w:rPr>
                  </w:pPr>
                  <w:r>
                    <w:rPr>
                      <w:rFonts w:ascii="Calibri" w:hAnsi="Calibri" w:cs="Calibri"/>
                      <w:b/>
                      <w:bCs/>
                      <w:color w:val="000000"/>
                    </w:rPr>
                    <w:t>TOTAL</w:t>
                  </w:r>
                </w:p>
              </w:tc>
              <w:tc>
                <w:tcPr>
                  <w:tcW w:w="4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1B29BF" w14:textId="77777777" w:rsidR="008206AF" w:rsidRDefault="008206AF" w:rsidP="008206AF">
                  <w:pPr>
                    <w:jc w:val="right"/>
                    <w:rPr>
                      <w:rFonts w:ascii="Calibri" w:hAnsi="Calibri" w:cs="Calibri"/>
                      <w:color w:val="000000"/>
                    </w:rPr>
                  </w:pPr>
                  <w:r>
                    <w:rPr>
                      <w:rFonts w:ascii="Calibri" w:hAnsi="Calibri" w:cs="Calibri"/>
                      <w:color w:val="000000"/>
                    </w:rPr>
                    <w:t> </w:t>
                  </w:r>
                </w:p>
              </w:tc>
            </w:tr>
          </w:tbl>
          <w:p w14:paraId="7BA0CA6F" w14:textId="0860682F" w:rsidR="008206AF" w:rsidRDefault="008206AF" w:rsidP="008206AF">
            <w:pPr>
              <w:pStyle w:val="Textoindependiente3"/>
              <w:rPr>
                <w:rFonts w:ascii="Verdana" w:hAnsi="Verdana"/>
                <w:bCs/>
                <w:szCs w:val="18"/>
              </w:rPr>
            </w:pPr>
          </w:p>
          <w:p w14:paraId="75899A1A" w14:textId="06455A69" w:rsidR="001E2B03" w:rsidRDefault="001E2B03" w:rsidP="008206AF">
            <w:pPr>
              <w:pStyle w:val="Textoindependiente3"/>
              <w:rPr>
                <w:rFonts w:ascii="Verdana" w:hAnsi="Verdana"/>
                <w:bCs/>
                <w:szCs w:val="18"/>
              </w:rPr>
            </w:pPr>
            <w:r>
              <w:rPr>
                <w:rFonts w:ascii="Verdana" w:hAnsi="Verdana"/>
                <w:b/>
                <w:szCs w:val="18"/>
              </w:rPr>
              <w:t>8</w:t>
            </w:r>
            <w:r w:rsidRPr="001E2B03">
              <w:rPr>
                <w:rFonts w:ascii="Verdana" w:hAnsi="Verdana"/>
                <w:b/>
                <w:szCs w:val="18"/>
              </w:rPr>
              <w:t xml:space="preserve">. Requisito </w:t>
            </w:r>
            <w:r>
              <w:rPr>
                <w:rFonts w:ascii="Verdana" w:hAnsi="Verdana"/>
                <w:b/>
                <w:szCs w:val="18"/>
              </w:rPr>
              <w:t>8</w:t>
            </w:r>
            <w:r w:rsidRPr="001E2B03">
              <w:rPr>
                <w:rFonts w:ascii="Verdana" w:hAnsi="Verdana"/>
                <w:b/>
                <w:szCs w:val="18"/>
              </w:rPr>
              <w:t>:</w:t>
            </w:r>
            <w:r>
              <w:rPr>
                <w:rFonts w:ascii="Verdana" w:hAnsi="Verdana"/>
                <w:b/>
                <w:szCs w:val="18"/>
              </w:rPr>
              <w:t xml:space="preserve"> </w:t>
            </w:r>
            <w:r>
              <w:rPr>
                <w:rFonts w:ascii="Verdana" w:hAnsi="Verdana"/>
                <w:bCs/>
                <w:szCs w:val="18"/>
              </w:rPr>
              <w:t>Deberá tener el respeto y cuidado al inmobiliario, todo en cuento a los objetos que la misma cuenta.</w:t>
            </w:r>
          </w:p>
          <w:p w14:paraId="1DEBD186" w14:textId="7AD1B142" w:rsidR="001E2B03" w:rsidRDefault="001E2B03" w:rsidP="008206AF">
            <w:pPr>
              <w:pStyle w:val="Textoindependiente3"/>
              <w:rPr>
                <w:rFonts w:ascii="Verdana" w:hAnsi="Verdana"/>
                <w:bCs/>
                <w:szCs w:val="18"/>
              </w:rPr>
            </w:pPr>
          </w:p>
          <w:p w14:paraId="598A17ED" w14:textId="2221BD89" w:rsidR="001E2B03" w:rsidRPr="001E2B03" w:rsidRDefault="001E2B03" w:rsidP="008206AF">
            <w:pPr>
              <w:pStyle w:val="Textoindependiente3"/>
              <w:rPr>
                <w:rFonts w:ascii="Verdana" w:hAnsi="Verdana"/>
                <w:bCs/>
                <w:szCs w:val="18"/>
              </w:rPr>
            </w:pPr>
            <w:r>
              <w:rPr>
                <w:rFonts w:ascii="Verdana" w:hAnsi="Verdana"/>
                <w:b/>
                <w:szCs w:val="18"/>
              </w:rPr>
              <w:t>9</w:t>
            </w:r>
            <w:r w:rsidRPr="001E2B03">
              <w:rPr>
                <w:rFonts w:ascii="Verdana" w:hAnsi="Verdana"/>
                <w:b/>
                <w:szCs w:val="18"/>
              </w:rPr>
              <w:t xml:space="preserve">. Requisito </w:t>
            </w:r>
            <w:r>
              <w:rPr>
                <w:rFonts w:ascii="Verdana" w:hAnsi="Verdana"/>
                <w:b/>
                <w:szCs w:val="18"/>
              </w:rPr>
              <w:t>9</w:t>
            </w:r>
            <w:r w:rsidRPr="001E2B03">
              <w:rPr>
                <w:rFonts w:ascii="Verdana" w:hAnsi="Verdana"/>
                <w:b/>
                <w:szCs w:val="18"/>
              </w:rPr>
              <w:t>:</w:t>
            </w:r>
            <w:r>
              <w:rPr>
                <w:rFonts w:ascii="Verdana" w:hAnsi="Verdana"/>
                <w:b/>
                <w:szCs w:val="18"/>
              </w:rPr>
              <w:t xml:space="preserve"> </w:t>
            </w:r>
            <w:r>
              <w:rPr>
                <w:rFonts w:ascii="Verdana" w:hAnsi="Verdana"/>
                <w:bCs/>
                <w:szCs w:val="18"/>
              </w:rPr>
              <w:t>La empresa deberá contar con registro en INSO, SENASAG o SEDES.</w:t>
            </w:r>
          </w:p>
          <w:p w14:paraId="57E1AEF2" w14:textId="264D396D" w:rsidR="008206AF" w:rsidRPr="00340909" w:rsidRDefault="008206AF" w:rsidP="008206AF">
            <w:pPr>
              <w:pStyle w:val="Textoindependiente3"/>
              <w:rPr>
                <w:rFonts w:ascii="Verdana" w:hAnsi="Verdana"/>
                <w:bCs/>
                <w:szCs w:val="18"/>
              </w:rPr>
            </w:pPr>
          </w:p>
        </w:tc>
        <w:tc>
          <w:tcPr>
            <w:tcW w:w="3402" w:type="dxa"/>
            <w:tcBorders>
              <w:bottom w:val="single" w:sz="4" w:space="0" w:color="auto"/>
            </w:tcBorders>
            <w:vAlign w:val="center"/>
          </w:tcPr>
          <w:p w14:paraId="08015628" w14:textId="77777777" w:rsidR="00B52D78" w:rsidRPr="000E2CA7" w:rsidRDefault="00B52D7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74C3070"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38ACE940" w14:textId="77777777" w:rsidR="000E2CA7" w:rsidRPr="000E2CA7" w:rsidRDefault="000E2CA7" w:rsidP="002225FA">
            <w:pPr>
              <w:pStyle w:val="Textoindependiente3"/>
              <w:ind w:left="290" w:hanging="290"/>
              <w:rPr>
                <w:rFonts w:ascii="Verdana" w:hAnsi="Verdana"/>
                <w:b/>
                <w:bCs/>
                <w:szCs w:val="18"/>
              </w:rPr>
            </w:pPr>
            <w:r w:rsidRPr="000E2CA7">
              <w:rPr>
                <w:rFonts w:ascii="Verdana" w:hAnsi="Verdana"/>
                <w:b/>
                <w:bCs/>
                <w:szCs w:val="18"/>
              </w:rPr>
              <w:t>B. EQUIPO MÍNIMO</w:t>
            </w:r>
          </w:p>
        </w:tc>
        <w:tc>
          <w:tcPr>
            <w:tcW w:w="3402" w:type="dxa"/>
            <w:tcBorders>
              <w:bottom w:val="single" w:sz="4" w:space="0" w:color="auto"/>
            </w:tcBorders>
            <w:shd w:val="clear" w:color="auto" w:fill="DEEAF6" w:themeFill="accent1" w:themeFillTint="33"/>
            <w:vAlign w:val="center"/>
          </w:tcPr>
          <w:p w14:paraId="5C7D2047" w14:textId="77777777" w:rsidR="000E2CA7" w:rsidRPr="000E2CA7" w:rsidRDefault="000E2CA7" w:rsidP="002225FA">
            <w:pPr>
              <w:pStyle w:val="Textoindependiente3"/>
              <w:ind w:left="290" w:hanging="290"/>
              <w:rPr>
                <w:rFonts w:ascii="Verdana" w:hAnsi="Verdana"/>
                <w:b/>
                <w:bCs/>
                <w:szCs w:val="18"/>
              </w:rPr>
            </w:pPr>
          </w:p>
        </w:tc>
      </w:tr>
      <w:tr w:rsidR="000E2CA7" w:rsidRPr="000E2CA7" w14:paraId="722902A8" w14:textId="77777777" w:rsidTr="007F053A">
        <w:trPr>
          <w:cantSplit/>
          <w:trHeight w:val="855"/>
        </w:trPr>
        <w:tc>
          <w:tcPr>
            <w:tcW w:w="7306" w:type="dxa"/>
            <w:tcBorders>
              <w:bottom w:val="single" w:sz="4" w:space="0" w:color="auto"/>
            </w:tcBorders>
            <w:vAlign w:val="center"/>
          </w:tcPr>
          <w:p w14:paraId="50EB2110" w14:textId="4B408362" w:rsidR="000E2CA7" w:rsidRPr="000E2CA7" w:rsidRDefault="00103DF2" w:rsidP="001F50B0">
            <w:pPr>
              <w:pStyle w:val="Textoindependiente3"/>
              <w:rPr>
                <w:rFonts w:ascii="Verdana" w:hAnsi="Verdana"/>
                <w:bCs/>
                <w:i/>
                <w:iCs/>
                <w:szCs w:val="18"/>
              </w:rPr>
            </w:pPr>
            <w:r>
              <w:rPr>
                <w:rFonts w:ascii="Verdana" w:hAnsi="Verdana"/>
                <w:bCs/>
                <w:i/>
                <w:iCs/>
                <w:szCs w:val="18"/>
              </w:rPr>
              <w:t>El proponente deberá contar con todos los equipos, implementos e insumos necesarios para la realización del servicio, enunciativamente</w:t>
            </w:r>
            <w:r w:rsidR="0079624F">
              <w:rPr>
                <w:rFonts w:ascii="Verdana" w:hAnsi="Verdana"/>
                <w:bCs/>
                <w:i/>
                <w:iCs/>
                <w:szCs w:val="18"/>
              </w:rPr>
              <w:t>,</w:t>
            </w:r>
            <w:r>
              <w:rPr>
                <w:rFonts w:ascii="Verdana" w:hAnsi="Verdana"/>
                <w:bCs/>
                <w:i/>
                <w:iCs/>
                <w:szCs w:val="18"/>
              </w:rPr>
              <w:t xml:space="preserve"> mochilas pulverizadoras, motorizadas y/o manuales, máquinas termo nebulizadoras, agentes, cebos, trampas, etc.</w:t>
            </w:r>
            <w:r w:rsidR="004E0590">
              <w:rPr>
                <w:rFonts w:ascii="Verdana" w:hAnsi="Verdana"/>
                <w:bCs/>
                <w:i/>
                <w:iCs/>
                <w:szCs w:val="18"/>
              </w:rPr>
              <w:t xml:space="preserve"> (se deberá presentar el detalle de los equipos, implementos e insumos a utilizarse).</w:t>
            </w:r>
          </w:p>
        </w:tc>
        <w:tc>
          <w:tcPr>
            <w:tcW w:w="3402" w:type="dxa"/>
            <w:tcBorders>
              <w:bottom w:val="single" w:sz="4" w:space="0" w:color="auto"/>
            </w:tcBorders>
            <w:vAlign w:val="center"/>
          </w:tcPr>
          <w:p w14:paraId="67603DA0"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4DDB394"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2A57D793" w14:textId="77777777" w:rsidR="000E2CA7" w:rsidRPr="000E2CA7" w:rsidRDefault="000E2CA7" w:rsidP="001F50B0">
            <w:pPr>
              <w:pStyle w:val="Textoindependiente3"/>
              <w:rPr>
                <w:rFonts w:ascii="Verdana" w:hAnsi="Verdana"/>
                <w:b/>
                <w:bCs/>
                <w:szCs w:val="18"/>
              </w:rPr>
            </w:pPr>
            <w:r w:rsidRPr="000E2CA7">
              <w:rPr>
                <w:rFonts w:ascii="Verdana" w:hAnsi="Verdana"/>
                <w:b/>
                <w:bCs/>
                <w:szCs w:val="18"/>
              </w:rPr>
              <w:t>D. ASISTENCIA TÉCNICA</w:t>
            </w:r>
          </w:p>
        </w:tc>
        <w:tc>
          <w:tcPr>
            <w:tcW w:w="3402" w:type="dxa"/>
            <w:tcBorders>
              <w:bottom w:val="single" w:sz="4" w:space="0" w:color="auto"/>
            </w:tcBorders>
            <w:shd w:val="clear" w:color="auto" w:fill="DEEAF6" w:themeFill="accent1" w:themeFillTint="33"/>
            <w:vAlign w:val="center"/>
          </w:tcPr>
          <w:p w14:paraId="06F5F5A7"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71A26D7" w14:textId="77777777" w:rsidTr="007F053A">
        <w:trPr>
          <w:cantSplit/>
          <w:trHeight w:val="624"/>
        </w:trPr>
        <w:tc>
          <w:tcPr>
            <w:tcW w:w="7306" w:type="dxa"/>
            <w:tcBorders>
              <w:bottom w:val="single" w:sz="4" w:space="0" w:color="auto"/>
            </w:tcBorders>
            <w:vAlign w:val="center"/>
          </w:tcPr>
          <w:p w14:paraId="683EF92C" w14:textId="640E17A7" w:rsidR="000E2CA7" w:rsidRPr="000E2CA7" w:rsidRDefault="004E0590" w:rsidP="001F50B0">
            <w:pPr>
              <w:pStyle w:val="Textoindependiente3"/>
              <w:rPr>
                <w:rFonts w:ascii="Verdana" w:hAnsi="Verdana"/>
                <w:bCs/>
                <w:i/>
                <w:iCs/>
                <w:szCs w:val="18"/>
                <w:lang w:val="es-ES_tradnl"/>
              </w:rPr>
            </w:pPr>
            <w:r>
              <w:rPr>
                <w:rFonts w:ascii="Verdana" w:hAnsi="Verdana"/>
                <w:bCs/>
                <w:i/>
                <w:iCs/>
                <w:szCs w:val="18"/>
              </w:rPr>
              <w:t xml:space="preserve">La empresa deberá </w:t>
            </w:r>
            <w:r w:rsidR="00E52117">
              <w:rPr>
                <w:rFonts w:ascii="Verdana" w:hAnsi="Verdana"/>
                <w:bCs/>
                <w:i/>
                <w:iCs/>
                <w:szCs w:val="18"/>
              </w:rPr>
              <w:t>prestar,</w:t>
            </w:r>
            <w:r w:rsidR="004709CF">
              <w:rPr>
                <w:rFonts w:ascii="Verdana" w:hAnsi="Verdana"/>
                <w:bCs/>
                <w:i/>
                <w:iCs/>
                <w:szCs w:val="18"/>
              </w:rPr>
              <w:t xml:space="preserve"> asimismo, asistencia técnica a la ENTIDAD respecto de la necesidad de realizar la aplicación de refuerzos en caso de hallarse focos de plagas en los predios, del uso de</w:t>
            </w:r>
            <w:r w:rsidR="00ED4324">
              <w:rPr>
                <w:rFonts w:ascii="Verdana" w:hAnsi="Verdana"/>
                <w:bCs/>
                <w:i/>
                <w:iCs/>
                <w:szCs w:val="18"/>
              </w:rPr>
              <w:t xml:space="preserve"> agentes adicionales u otros necesarios</w:t>
            </w:r>
            <w:r w:rsidR="0079624F">
              <w:rPr>
                <w:rFonts w:ascii="Verdana" w:hAnsi="Verdana"/>
                <w:bCs/>
                <w:i/>
                <w:iCs/>
                <w:szCs w:val="18"/>
              </w:rPr>
              <w:t xml:space="preserve"> que permitan un control más efectivo.</w:t>
            </w:r>
          </w:p>
        </w:tc>
        <w:tc>
          <w:tcPr>
            <w:tcW w:w="3402" w:type="dxa"/>
            <w:tcBorders>
              <w:bottom w:val="single" w:sz="4" w:space="0" w:color="auto"/>
            </w:tcBorders>
            <w:vAlign w:val="center"/>
          </w:tcPr>
          <w:p w14:paraId="52EA06F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4F5D3942" w14:textId="77777777" w:rsidTr="007F053A">
        <w:trPr>
          <w:cantSplit/>
          <w:trHeight w:val="624"/>
        </w:trPr>
        <w:tc>
          <w:tcPr>
            <w:tcW w:w="7306" w:type="dxa"/>
            <w:tcBorders>
              <w:bottom w:val="single" w:sz="4" w:space="0" w:color="auto"/>
            </w:tcBorders>
            <w:shd w:val="clear" w:color="auto" w:fill="DEEAF6" w:themeFill="accent1" w:themeFillTint="33"/>
            <w:vAlign w:val="center"/>
          </w:tcPr>
          <w:p w14:paraId="705B2230" w14:textId="544312BE" w:rsidR="009E56FD" w:rsidRDefault="009E56FD" w:rsidP="001F50B0">
            <w:pPr>
              <w:pStyle w:val="Textoindependiente3"/>
              <w:rPr>
                <w:rFonts w:ascii="Verdana" w:hAnsi="Verdana"/>
                <w:bCs/>
                <w:i/>
                <w:iCs/>
                <w:szCs w:val="18"/>
              </w:rPr>
            </w:pPr>
            <w:r w:rsidRPr="009E56FD">
              <w:rPr>
                <w:rFonts w:ascii="Verdana" w:hAnsi="Verdana"/>
                <w:b/>
                <w:bCs/>
                <w:iCs/>
                <w:szCs w:val="18"/>
              </w:rPr>
              <w:t>E</w:t>
            </w:r>
            <w:r>
              <w:rPr>
                <w:rFonts w:ascii="Verdana" w:hAnsi="Verdana"/>
                <w:bCs/>
                <w:i/>
                <w:iCs/>
                <w:szCs w:val="18"/>
              </w:rPr>
              <w:t xml:space="preserve">. </w:t>
            </w:r>
            <w:r>
              <w:rPr>
                <w:rFonts w:ascii="Verdana" w:hAnsi="Verdana"/>
                <w:b/>
                <w:bCs/>
                <w:szCs w:val="18"/>
              </w:rPr>
              <w:t>DATOS TECNICOS DEL SEVCIO</w:t>
            </w:r>
          </w:p>
        </w:tc>
        <w:tc>
          <w:tcPr>
            <w:tcW w:w="3402" w:type="dxa"/>
            <w:tcBorders>
              <w:bottom w:val="single" w:sz="4" w:space="0" w:color="auto"/>
            </w:tcBorders>
            <w:shd w:val="clear" w:color="auto" w:fill="DEEAF6" w:themeFill="accent1" w:themeFillTint="33"/>
            <w:vAlign w:val="center"/>
          </w:tcPr>
          <w:p w14:paraId="733B9202"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1C142A32" w14:textId="77777777" w:rsidTr="007F053A">
        <w:trPr>
          <w:cantSplit/>
          <w:trHeight w:val="624"/>
        </w:trPr>
        <w:tc>
          <w:tcPr>
            <w:tcW w:w="7306" w:type="dxa"/>
            <w:tcBorders>
              <w:bottom w:val="single" w:sz="4" w:space="0" w:color="auto"/>
            </w:tcBorders>
            <w:shd w:val="clear" w:color="auto" w:fill="FFFFFF" w:themeFill="background1"/>
            <w:vAlign w:val="center"/>
          </w:tcPr>
          <w:p w14:paraId="760B3C6F" w14:textId="77777777" w:rsidR="00B031E1" w:rsidRDefault="00B031E1" w:rsidP="00C7474E">
            <w:pPr>
              <w:pStyle w:val="Textoindependiente3"/>
              <w:rPr>
                <w:rFonts w:ascii="Verdana" w:hAnsi="Verdana"/>
                <w:bCs/>
                <w:i/>
                <w:iCs/>
                <w:szCs w:val="18"/>
              </w:rPr>
            </w:pPr>
          </w:p>
          <w:tbl>
            <w:tblPr>
              <w:tblStyle w:val="Tablaconcuadrcula"/>
              <w:tblW w:w="0" w:type="auto"/>
              <w:tblLayout w:type="fixed"/>
              <w:tblLook w:val="04A0" w:firstRow="1" w:lastRow="0" w:firstColumn="1" w:lastColumn="0" w:noHBand="0" w:noVBand="1"/>
            </w:tblPr>
            <w:tblGrid>
              <w:gridCol w:w="3578"/>
              <w:gridCol w:w="3578"/>
            </w:tblGrid>
            <w:tr w:rsidR="00343EDD" w14:paraId="6A2E1FE1" w14:textId="77777777" w:rsidTr="00343EDD">
              <w:tc>
                <w:tcPr>
                  <w:tcW w:w="7156" w:type="dxa"/>
                  <w:gridSpan w:val="2"/>
                </w:tcPr>
                <w:p w14:paraId="22FD4ADF" w14:textId="43BF7C60" w:rsidR="00343EDD" w:rsidRDefault="000D04CB" w:rsidP="00C7474E">
                  <w:pPr>
                    <w:pStyle w:val="Textoindependiente3"/>
                    <w:rPr>
                      <w:rFonts w:ascii="Verdana" w:hAnsi="Verdana"/>
                      <w:bCs/>
                      <w:i/>
                      <w:iCs/>
                      <w:szCs w:val="18"/>
                    </w:rPr>
                  </w:pPr>
                  <w:r>
                    <w:rPr>
                      <w:rFonts w:ascii="Verdana" w:hAnsi="Verdana"/>
                      <w:bCs/>
                      <w:i/>
                      <w:iCs/>
                      <w:szCs w:val="18"/>
                    </w:rPr>
                    <w:t>CARACTERISTICAS REQUERIDAS PARA EL SERVICIO</w:t>
                  </w:r>
                </w:p>
              </w:tc>
            </w:tr>
            <w:tr w:rsidR="00343EDD" w14:paraId="32229BCA" w14:textId="77777777" w:rsidTr="00343EDD">
              <w:tc>
                <w:tcPr>
                  <w:tcW w:w="3578" w:type="dxa"/>
                </w:tcPr>
                <w:p w14:paraId="4ECCA42E" w14:textId="2BCA980D" w:rsidR="000D04CB" w:rsidRDefault="00B7379F" w:rsidP="00C7474E">
                  <w:pPr>
                    <w:pStyle w:val="Textoindependiente3"/>
                    <w:rPr>
                      <w:rFonts w:ascii="Verdana" w:hAnsi="Verdana"/>
                      <w:bCs/>
                      <w:i/>
                      <w:iCs/>
                      <w:szCs w:val="18"/>
                    </w:rPr>
                  </w:pPr>
                  <w:r>
                    <w:rPr>
                      <w:rFonts w:ascii="Verdana" w:hAnsi="Verdana"/>
                      <w:bCs/>
                      <w:i/>
                      <w:iCs/>
                      <w:szCs w:val="18"/>
                    </w:rPr>
                    <w:t>Tratamiento sanitario</w:t>
                  </w:r>
                </w:p>
              </w:tc>
              <w:tc>
                <w:tcPr>
                  <w:tcW w:w="3578" w:type="dxa"/>
                </w:tcPr>
                <w:p w14:paraId="1BC365BC" w14:textId="676EEB5F" w:rsidR="00B7379F" w:rsidRDefault="00B7379F" w:rsidP="00C7474E">
                  <w:pPr>
                    <w:pStyle w:val="Textoindependiente3"/>
                    <w:rPr>
                      <w:rFonts w:ascii="Verdana" w:hAnsi="Verdana"/>
                      <w:bCs/>
                      <w:i/>
                      <w:iCs/>
                      <w:szCs w:val="18"/>
                    </w:rPr>
                  </w:pPr>
                  <w:r>
                    <w:rPr>
                      <w:rFonts w:ascii="Verdana" w:hAnsi="Verdana"/>
                      <w:bCs/>
                      <w:i/>
                      <w:iCs/>
                      <w:szCs w:val="18"/>
                    </w:rPr>
                    <w:t xml:space="preserve">Alcance del tratamiento </w:t>
                  </w:r>
                </w:p>
              </w:tc>
            </w:tr>
            <w:tr w:rsidR="00343EDD" w14:paraId="51F8CD46" w14:textId="77777777" w:rsidTr="00343EDD">
              <w:tc>
                <w:tcPr>
                  <w:tcW w:w="3578" w:type="dxa"/>
                </w:tcPr>
                <w:p w14:paraId="7F1F662D" w14:textId="77777777" w:rsidR="00B7379F" w:rsidRDefault="00B7379F" w:rsidP="00B7379F">
                  <w:pPr>
                    <w:pStyle w:val="Textoindependiente3"/>
                    <w:rPr>
                      <w:rFonts w:ascii="Verdana" w:hAnsi="Verdana"/>
                      <w:bCs/>
                      <w:i/>
                      <w:iCs/>
                      <w:szCs w:val="18"/>
                    </w:rPr>
                  </w:pPr>
                  <w:r>
                    <w:rPr>
                      <w:rFonts w:ascii="Verdana" w:hAnsi="Verdana"/>
                      <w:bCs/>
                      <w:i/>
                      <w:iCs/>
                      <w:szCs w:val="18"/>
                    </w:rPr>
                    <w:t>DESINFECCIÓN</w:t>
                  </w:r>
                </w:p>
                <w:p w14:paraId="74BF5A96" w14:textId="729FB937" w:rsidR="00B7379F" w:rsidRDefault="00B7379F" w:rsidP="00B7379F">
                  <w:pPr>
                    <w:pStyle w:val="Textoindependiente3"/>
                    <w:rPr>
                      <w:rFonts w:ascii="Verdana" w:hAnsi="Verdana"/>
                      <w:bCs/>
                      <w:i/>
                      <w:iCs/>
                      <w:szCs w:val="18"/>
                    </w:rPr>
                  </w:pPr>
                  <w:r>
                    <w:rPr>
                      <w:rFonts w:ascii="Verdana" w:hAnsi="Verdana"/>
                      <w:bCs/>
                      <w:i/>
                      <w:iCs/>
                      <w:szCs w:val="18"/>
                    </w:rPr>
                    <w:t>(fumigación de ambientes internos)</w:t>
                  </w:r>
                </w:p>
              </w:tc>
              <w:tc>
                <w:tcPr>
                  <w:tcW w:w="3578" w:type="dxa"/>
                </w:tcPr>
                <w:p w14:paraId="5B652DBE" w14:textId="77777777" w:rsidR="00B7379F" w:rsidRDefault="00B7379F" w:rsidP="00B7379F">
                  <w:pPr>
                    <w:pStyle w:val="Textoindependiente3"/>
                    <w:rPr>
                      <w:rFonts w:ascii="Verdana" w:hAnsi="Verdana"/>
                      <w:bCs/>
                      <w:i/>
                      <w:iCs/>
                      <w:szCs w:val="18"/>
                    </w:rPr>
                  </w:pPr>
                  <w:r>
                    <w:rPr>
                      <w:rFonts w:ascii="Verdana" w:hAnsi="Verdana"/>
                      <w:bCs/>
                      <w:i/>
                      <w:iCs/>
                      <w:szCs w:val="18"/>
                    </w:rPr>
                    <w:t>Este tipo de tratamiento se realizará en:</w:t>
                  </w:r>
                </w:p>
                <w:p w14:paraId="5398B348" w14:textId="77777777" w:rsidR="00B7379F" w:rsidRDefault="00B7379F" w:rsidP="00B7379F">
                  <w:pPr>
                    <w:pStyle w:val="Textoindependiente3"/>
                    <w:rPr>
                      <w:rFonts w:ascii="Verdana" w:hAnsi="Verdana"/>
                      <w:bCs/>
                      <w:i/>
                      <w:iCs/>
                      <w:szCs w:val="18"/>
                    </w:rPr>
                  </w:pPr>
                  <w:r>
                    <w:rPr>
                      <w:rFonts w:ascii="Verdana" w:hAnsi="Verdana"/>
                      <w:bCs/>
                      <w:i/>
                      <w:iCs/>
                      <w:szCs w:val="18"/>
                    </w:rPr>
                    <w:t>Las áreas internas de almacenes y depósitos.</w:t>
                  </w:r>
                </w:p>
                <w:p w14:paraId="2422A228" w14:textId="77777777" w:rsidR="00B7379F" w:rsidRDefault="00B7379F" w:rsidP="00B7379F">
                  <w:pPr>
                    <w:pStyle w:val="Textoindependiente3"/>
                    <w:rPr>
                      <w:rFonts w:ascii="Verdana" w:hAnsi="Verdana"/>
                      <w:bCs/>
                      <w:i/>
                      <w:iCs/>
                      <w:szCs w:val="18"/>
                    </w:rPr>
                  </w:pPr>
                  <w:r>
                    <w:rPr>
                      <w:rFonts w:ascii="Verdana" w:hAnsi="Verdana"/>
                      <w:bCs/>
                      <w:i/>
                      <w:iCs/>
                      <w:szCs w:val="18"/>
                    </w:rPr>
                    <w:t>Pasillos y vías de comunicación interna.</w:t>
                  </w:r>
                </w:p>
                <w:p w14:paraId="6C033443" w14:textId="5FB39991" w:rsidR="00343EDD" w:rsidRDefault="00B7379F" w:rsidP="00B7379F">
                  <w:pPr>
                    <w:pStyle w:val="Textoindependiente3"/>
                    <w:rPr>
                      <w:rFonts w:ascii="Verdana" w:hAnsi="Verdana"/>
                      <w:bCs/>
                      <w:i/>
                      <w:iCs/>
                      <w:szCs w:val="18"/>
                    </w:rPr>
                  </w:pPr>
                  <w:r>
                    <w:rPr>
                      <w:rFonts w:ascii="Verdana" w:hAnsi="Verdana"/>
                      <w:bCs/>
                      <w:i/>
                      <w:iCs/>
                      <w:szCs w:val="18"/>
                    </w:rPr>
                    <w:t>Otras áreas internas.</w:t>
                  </w:r>
                </w:p>
              </w:tc>
            </w:tr>
            <w:tr w:rsidR="00343EDD" w14:paraId="40E2CC2D" w14:textId="77777777" w:rsidTr="00343EDD">
              <w:tc>
                <w:tcPr>
                  <w:tcW w:w="3578" w:type="dxa"/>
                </w:tcPr>
                <w:p w14:paraId="62DE8615" w14:textId="77777777" w:rsidR="00B7379F" w:rsidRDefault="00B7379F" w:rsidP="00B7379F">
                  <w:pPr>
                    <w:pStyle w:val="Textoindependiente3"/>
                    <w:rPr>
                      <w:rFonts w:ascii="Verdana" w:hAnsi="Verdana"/>
                      <w:bCs/>
                      <w:i/>
                      <w:iCs/>
                      <w:szCs w:val="18"/>
                    </w:rPr>
                  </w:pPr>
                  <w:r>
                    <w:rPr>
                      <w:rFonts w:ascii="Verdana" w:hAnsi="Verdana"/>
                      <w:bCs/>
                      <w:i/>
                      <w:iCs/>
                      <w:szCs w:val="18"/>
                    </w:rPr>
                    <w:t xml:space="preserve">DESINSECTACIÓN </w:t>
                  </w:r>
                </w:p>
                <w:p w14:paraId="50E7D5AA" w14:textId="0DCACCA4" w:rsidR="00343EDD" w:rsidRDefault="00B7379F" w:rsidP="00B7379F">
                  <w:pPr>
                    <w:pStyle w:val="Textoindependiente3"/>
                    <w:rPr>
                      <w:rFonts w:ascii="Verdana" w:hAnsi="Verdana"/>
                      <w:bCs/>
                      <w:i/>
                      <w:iCs/>
                      <w:szCs w:val="18"/>
                    </w:rPr>
                  </w:pPr>
                  <w:r>
                    <w:rPr>
                      <w:rFonts w:ascii="Verdana" w:hAnsi="Verdana"/>
                      <w:bCs/>
                      <w:i/>
                      <w:iCs/>
                      <w:szCs w:val="18"/>
                    </w:rPr>
                    <w:t>(Fumigación de ambientes externas)</w:t>
                  </w:r>
                </w:p>
              </w:tc>
              <w:tc>
                <w:tcPr>
                  <w:tcW w:w="3578" w:type="dxa"/>
                </w:tcPr>
                <w:p w14:paraId="77D13E3E" w14:textId="77777777" w:rsidR="00343EDD" w:rsidRDefault="00B7379F" w:rsidP="00C7474E">
                  <w:pPr>
                    <w:pStyle w:val="Textoindependiente3"/>
                    <w:rPr>
                      <w:rFonts w:ascii="Verdana" w:hAnsi="Verdana"/>
                      <w:bCs/>
                      <w:i/>
                      <w:iCs/>
                      <w:szCs w:val="18"/>
                    </w:rPr>
                  </w:pPr>
                  <w:r>
                    <w:rPr>
                      <w:rFonts w:ascii="Verdana" w:hAnsi="Verdana"/>
                      <w:bCs/>
                      <w:i/>
                      <w:iCs/>
                      <w:szCs w:val="18"/>
                    </w:rPr>
                    <w:t>Este tipo de tratamiento se realiza en las siguientes áreas (de acuerdo a cada lugar):</w:t>
                  </w:r>
                </w:p>
                <w:p w14:paraId="2B29B5CC" w14:textId="33CCF42F" w:rsidR="00B7379F" w:rsidRDefault="00B7379F" w:rsidP="00C7474E">
                  <w:pPr>
                    <w:pStyle w:val="Textoindependiente3"/>
                    <w:rPr>
                      <w:rFonts w:ascii="Verdana" w:hAnsi="Verdana"/>
                      <w:bCs/>
                      <w:i/>
                      <w:iCs/>
                      <w:szCs w:val="18"/>
                    </w:rPr>
                  </w:pPr>
                  <w:r>
                    <w:rPr>
                      <w:rFonts w:ascii="Verdana" w:hAnsi="Verdana"/>
                      <w:bCs/>
                      <w:i/>
                      <w:iCs/>
                      <w:szCs w:val="18"/>
                    </w:rPr>
                    <w:t>El perímetro externo de los almacenes</w:t>
                  </w:r>
                  <w:r w:rsidR="003D4E5B">
                    <w:rPr>
                      <w:rFonts w:ascii="Verdana" w:hAnsi="Verdana"/>
                      <w:bCs/>
                      <w:i/>
                      <w:iCs/>
                      <w:szCs w:val="18"/>
                    </w:rPr>
                    <w:t>.</w:t>
                  </w:r>
                </w:p>
                <w:p w14:paraId="7B8C2ED8" w14:textId="77777777" w:rsidR="00B7379F" w:rsidRDefault="00B7379F" w:rsidP="00C7474E">
                  <w:pPr>
                    <w:pStyle w:val="Textoindependiente3"/>
                    <w:rPr>
                      <w:rFonts w:ascii="Verdana" w:hAnsi="Verdana"/>
                      <w:bCs/>
                      <w:i/>
                      <w:iCs/>
                      <w:szCs w:val="18"/>
                    </w:rPr>
                  </w:pPr>
                  <w:r>
                    <w:rPr>
                      <w:rFonts w:ascii="Verdana" w:hAnsi="Verdana"/>
                      <w:bCs/>
                      <w:i/>
                      <w:iCs/>
                      <w:szCs w:val="18"/>
                    </w:rPr>
                    <w:t>El perímetro interno de las paredes circundantes.</w:t>
                  </w:r>
                </w:p>
                <w:p w14:paraId="68FCAF6D" w14:textId="286EE589" w:rsidR="00B7379F" w:rsidRDefault="00B7379F" w:rsidP="00C7474E">
                  <w:pPr>
                    <w:pStyle w:val="Textoindependiente3"/>
                    <w:rPr>
                      <w:rFonts w:ascii="Verdana" w:hAnsi="Verdana"/>
                      <w:bCs/>
                      <w:i/>
                      <w:iCs/>
                      <w:szCs w:val="18"/>
                    </w:rPr>
                  </w:pPr>
                  <w:r>
                    <w:rPr>
                      <w:rFonts w:ascii="Verdana" w:hAnsi="Verdana"/>
                      <w:bCs/>
                      <w:i/>
                      <w:iCs/>
                      <w:szCs w:val="18"/>
                    </w:rPr>
                    <w:t>Áreas de almacenamiento de basura y desechos.</w:t>
                  </w:r>
                </w:p>
              </w:tc>
            </w:tr>
            <w:tr w:rsidR="00343EDD" w14:paraId="71934225" w14:textId="77777777" w:rsidTr="00343EDD">
              <w:tc>
                <w:tcPr>
                  <w:tcW w:w="3578" w:type="dxa"/>
                </w:tcPr>
                <w:p w14:paraId="6DF9851A" w14:textId="77777777" w:rsidR="00343EDD" w:rsidRDefault="00B7379F" w:rsidP="00C7474E">
                  <w:pPr>
                    <w:pStyle w:val="Textoindependiente3"/>
                    <w:rPr>
                      <w:rFonts w:ascii="Verdana" w:hAnsi="Verdana"/>
                      <w:bCs/>
                      <w:i/>
                      <w:iCs/>
                      <w:szCs w:val="18"/>
                    </w:rPr>
                  </w:pPr>
                  <w:r>
                    <w:rPr>
                      <w:rFonts w:ascii="Verdana" w:hAnsi="Verdana"/>
                      <w:bCs/>
                      <w:i/>
                      <w:iCs/>
                      <w:szCs w:val="18"/>
                    </w:rPr>
                    <w:t xml:space="preserve">DESRATIZACIÓN </w:t>
                  </w:r>
                </w:p>
                <w:p w14:paraId="57BFC38C" w14:textId="04038F15" w:rsidR="003D4E5B" w:rsidRDefault="003D4E5B" w:rsidP="00C7474E">
                  <w:pPr>
                    <w:pStyle w:val="Textoindependiente3"/>
                    <w:rPr>
                      <w:rFonts w:ascii="Verdana" w:hAnsi="Verdana"/>
                      <w:bCs/>
                      <w:i/>
                      <w:iCs/>
                      <w:szCs w:val="18"/>
                    </w:rPr>
                  </w:pPr>
                  <w:r>
                    <w:rPr>
                      <w:rFonts w:ascii="Verdana" w:hAnsi="Verdana"/>
                      <w:bCs/>
                      <w:i/>
                      <w:iCs/>
                      <w:szCs w:val="18"/>
                    </w:rPr>
                    <w:t>(Control de roedores)</w:t>
                  </w:r>
                </w:p>
              </w:tc>
              <w:tc>
                <w:tcPr>
                  <w:tcW w:w="3578" w:type="dxa"/>
                </w:tcPr>
                <w:p w14:paraId="47FC85C7" w14:textId="77777777" w:rsidR="00343EDD" w:rsidRDefault="003D4E5B" w:rsidP="00C7474E">
                  <w:pPr>
                    <w:pStyle w:val="Textoindependiente3"/>
                    <w:rPr>
                      <w:rFonts w:ascii="Verdana" w:hAnsi="Verdana"/>
                      <w:bCs/>
                      <w:i/>
                      <w:iCs/>
                      <w:szCs w:val="18"/>
                    </w:rPr>
                  </w:pPr>
                  <w:r>
                    <w:rPr>
                      <w:rFonts w:ascii="Verdana" w:hAnsi="Verdana"/>
                      <w:bCs/>
                      <w:i/>
                      <w:iCs/>
                      <w:szCs w:val="18"/>
                    </w:rPr>
                    <w:t>Este tipo de tratamiento se realizará en las siguientes áreas:</w:t>
                  </w:r>
                </w:p>
                <w:p w14:paraId="7740C83A" w14:textId="34657882" w:rsidR="003D4E5B" w:rsidRDefault="003D4E5B" w:rsidP="00C7474E">
                  <w:pPr>
                    <w:pStyle w:val="Textoindependiente3"/>
                    <w:rPr>
                      <w:rFonts w:ascii="Verdana" w:hAnsi="Verdana"/>
                      <w:bCs/>
                      <w:i/>
                      <w:iCs/>
                      <w:szCs w:val="18"/>
                    </w:rPr>
                  </w:pPr>
                  <w:r>
                    <w:rPr>
                      <w:rFonts w:ascii="Verdana" w:hAnsi="Verdana"/>
                      <w:bCs/>
                      <w:i/>
                      <w:iCs/>
                      <w:szCs w:val="18"/>
                    </w:rPr>
                    <w:t>Áreas internas de los almacenes.</w:t>
                  </w:r>
                </w:p>
                <w:p w14:paraId="0DB201B6" w14:textId="2D807717" w:rsidR="003D4E5B" w:rsidRDefault="003D4E5B" w:rsidP="00C7474E">
                  <w:pPr>
                    <w:pStyle w:val="Textoindependiente3"/>
                    <w:rPr>
                      <w:rFonts w:ascii="Verdana" w:hAnsi="Verdana"/>
                      <w:bCs/>
                      <w:i/>
                      <w:iCs/>
                      <w:szCs w:val="18"/>
                    </w:rPr>
                  </w:pPr>
                  <w:r>
                    <w:rPr>
                      <w:rFonts w:ascii="Verdana" w:hAnsi="Verdana"/>
                      <w:bCs/>
                      <w:i/>
                      <w:iCs/>
                      <w:szCs w:val="18"/>
                    </w:rPr>
                    <w:t>Toda el área externa de los almacenes.</w:t>
                  </w:r>
                </w:p>
                <w:p w14:paraId="72BDAC98" w14:textId="7964DD08" w:rsidR="003D4E5B" w:rsidRDefault="003D4E5B" w:rsidP="00C7474E">
                  <w:pPr>
                    <w:pStyle w:val="Textoindependiente3"/>
                    <w:rPr>
                      <w:rFonts w:ascii="Verdana" w:hAnsi="Verdana"/>
                      <w:bCs/>
                      <w:i/>
                      <w:iCs/>
                      <w:szCs w:val="18"/>
                    </w:rPr>
                  </w:pPr>
                  <w:r>
                    <w:rPr>
                      <w:rFonts w:ascii="Verdana" w:hAnsi="Verdana"/>
                      <w:bCs/>
                      <w:i/>
                      <w:iCs/>
                      <w:szCs w:val="18"/>
                    </w:rPr>
                    <w:t>Principal énfasis en el área de almacenamiento de basura y desechos.</w:t>
                  </w:r>
                </w:p>
              </w:tc>
            </w:tr>
            <w:tr w:rsidR="000D04CB" w14:paraId="07D97043" w14:textId="77777777" w:rsidTr="000D04CB">
              <w:tc>
                <w:tcPr>
                  <w:tcW w:w="7156" w:type="dxa"/>
                  <w:gridSpan w:val="2"/>
                </w:tcPr>
                <w:p w14:paraId="34F3CBAD" w14:textId="00820D59" w:rsidR="000D04CB" w:rsidRPr="003D4E5B" w:rsidRDefault="003D4E5B" w:rsidP="00C7474E">
                  <w:pPr>
                    <w:pStyle w:val="Textoindependiente3"/>
                    <w:rPr>
                      <w:rFonts w:ascii="Verdana" w:hAnsi="Verdana"/>
                      <w:b/>
                      <w:szCs w:val="18"/>
                    </w:rPr>
                  </w:pPr>
                  <w:r w:rsidRPr="003D4E5B">
                    <w:rPr>
                      <w:rFonts w:ascii="Verdana" w:hAnsi="Verdana"/>
                      <w:b/>
                      <w:szCs w:val="18"/>
                    </w:rPr>
                    <w:t>Importante Requerimiento</w:t>
                  </w:r>
                </w:p>
              </w:tc>
            </w:tr>
            <w:tr w:rsidR="000D04CB" w14:paraId="41D24DEE" w14:textId="77777777" w:rsidTr="000D04CB">
              <w:tc>
                <w:tcPr>
                  <w:tcW w:w="7156" w:type="dxa"/>
                  <w:gridSpan w:val="2"/>
                </w:tcPr>
                <w:p w14:paraId="75C88BC6" w14:textId="77777777" w:rsidR="000D04CB" w:rsidRDefault="003D4E5B" w:rsidP="00C7474E">
                  <w:pPr>
                    <w:pStyle w:val="Textoindependiente3"/>
                    <w:rPr>
                      <w:rFonts w:ascii="Verdana" w:hAnsi="Verdana"/>
                      <w:bCs/>
                      <w:i/>
                      <w:iCs/>
                      <w:szCs w:val="18"/>
                    </w:rPr>
                  </w:pPr>
                  <w:r>
                    <w:rPr>
                      <w:rFonts w:ascii="Verdana" w:hAnsi="Verdana"/>
                      <w:bCs/>
                      <w:i/>
                      <w:iCs/>
                      <w:szCs w:val="18"/>
                    </w:rPr>
                    <w:t>Requerimiento de la Empresa:</w:t>
                  </w:r>
                </w:p>
                <w:p w14:paraId="7D84BDCE" w14:textId="77777777" w:rsidR="003D4E5B" w:rsidRDefault="003D4E5B" w:rsidP="003D4E5B">
                  <w:pPr>
                    <w:pStyle w:val="Textoindependiente3"/>
                    <w:numPr>
                      <w:ilvl w:val="0"/>
                      <w:numId w:val="10"/>
                    </w:numPr>
                    <w:rPr>
                      <w:rFonts w:ascii="Verdana" w:hAnsi="Verdana"/>
                      <w:bCs/>
                      <w:i/>
                      <w:iCs/>
                      <w:szCs w:val="18"/>
                    </w:rPr>
                  </w:pPr>
                  <w:r>
                    <w:rPr>
                      <w:rFonts w:ascii="Verdana" w:hAnsi="Verdana"/>
                      <w:bCs/>
                      <w:i/>
                      <w:iCs/>
                      <w:szCs w:val="18"/>
                    </w:rPr>
                    <w:t>Registro en SEDES – procedimiento bajo normas SENASAG</w:t>
                  </w:r>
                </w:p>
                <w:p w14:paraId="7E094AA7" w14:textId="22797413" w:rsidR="003D4E5B" w:rsidRDefault="003D4E5B" w:rsidP="003D4E5B">
                  <w:pPr>
                    <w:pStyle w:val="Textoindependiente3"/>
                    <w:numPr>
                      <w:ilvl w:val="0"/>
                      <w:numId w:val="10"/>
                    </w:numPr>
                    <w:rPr>
                      <w:rFonts w:ascii="Verdana" w:hAnsi="Verdana"/>
                      <w:bCs/>
                      <w:i/>
                      <w:iCs/>
                      <w:szCs w:val="18"/>
                    </w:rPr>
                  </w:pPr>
                  <w:r>
                    <w:rPr>
                      <w:rFonts w:ascii="Verdana" w:hAnsi="Verdana"/>
                      <w:bCs/>
                      <w:i/>
                      <w:iCs/>
                      <w:szCs w:val="18"/>
                    </w:rPr>
                    <w:t>Los productos no deben de ser tóxicos para el humano y ser marcas reconocidas que cumplan con normas internacionales de Medio Ambiente y Salud.</w:t>
                  </w:r>
                </w:p>
                <w:p w14:paraId="1FD696A6" w14:textId="77777777" w:rsidR="003D4E5B" w:rsidRDefault="003D4E5B" w:rsidP="003D4E5B">
                  <w:pPr>
                    <w:pStyle w:val="Textoindependiente3"/>
                    <w:numPr>
                      <w:ilvl w:val="0"/>
                      <w:numId w:val="10"/>
                    </w:numPr>
                    <w:rPr>
                      <w:rFonts w:ascii="Verdana" w:hAnsi="Verdana"/>
                      <w:bCs/>
                      <w:i/>
                      <w:iCs/>
                      <w:szCs w:val="18"/>
                    </w:rPr>
                  </w:pPr>
                  <w:r>
                    <w:rPr>
                      <w:rFonts w:ascii="Verdana" w:hAnsi="Verdana"/>
                      <w:bCs/>
                      <w:i/>
                      <w:iCs/>
                      <w:szCs w:val="18"/>
                    </w:rPr>
                    <w:t>Procedimientos bajo normas SENASAG.</w:t>
                  </w:r>
                </w:p>
                <w:p w14:paraId="5006AF1A" w14:textId="77777777" w:rsidR="003D4E5B" w:rsidRDefault="003D4E5B" w:rsidP="003D4E5B">
                  <w:pPr>
                    <w:pStyle w:val="Textoindependiente3"/>
                    <w:numPr>
                      <w:ilvl w:val="0"/>
                      <w:numId w:val="10"/>
                    </w:numPr>
                    <w:rPr>
                      <w:rFonts w:ascii="Verdana" w:hAnsi="Verdana"/>
                      <w:bCs/>
                      <w:i/>
                      <w:iCs/>
                      <w:szCs w:val="18"/>
                    </w:rPr>
                  </w:pPr>
                  <w:r>
                    <w:rPr>
                      <w:rFonts w:ascii="Verdana" w:hAnsi="Verdana"/>
                      <w:bCs/>
                      <w:i/>
                      <w:iCs/>
                      <w:szCs w:val="18"/>
                    </w:rPr>
                    <w:t>El personal debe ser especializado en la manipulación y aplicación de los productos para la eliminación de los insectos y plagas en general.</w:t>
                  </w:r>
                </w:p>
                <w:p w14:paraId="5B87ECD1" w14:textId="63965FA3" w:rsidR="003D4E5B" w:rsidRDefault="00E83F38" w:rsidP="003D4E5B">
                  <w:pPr>
                    <w:pStyle w:val="Textoindependiente3"/>
                    <w:numPr>
                      <w:ilvl w:val="0"/>
                      <w:numId w:val="10"/>
                    </w:numPr>
                    <w:rPr>
                      <w:rFonts w:ascii="Verdana" w:hAnsi="Verdana"/>
                      <w:bCs/>
                      <w:i/>
                      <w:iCs/>
                      <w:szCs w:val="18"/>
                    </w:rPr>
                  </w:pPr>
                  <w:r>
                    <w:rPr>
                      <w:rFonts w:ascii="Verdana" w:hAnsi="Verdana"/>
                      <w:bCs/>
                      <w:i/>
                      <w:iCs/>
                      <w:szCs w:val="18"/>
                    </w:rPr>
                    <w:t xml:space="preserve">Sus tratamientos específicos deben ser preventivos para el control de Roedores, Mosquitos, Termitas, Hormigas, </w:t>
                  </w:r>
                  <w:proofErr w:type="spellStart"/>
                  <w:r>
                    <w:rPr>
                      <w:rFonts w:ascii="Verdana" w:hAnsi="Verdana"/>
                      <w:bCs/>
                      <w:i/>
                      <w:iCs/>
                      <w:szCs w:val="18"/>
                    </w:rPr>
                    <w:t>Chulupis</w:t>
                  </w:r>
                  <w:proofErr w:type="spellEnd"/>
                  <w:r>
                    <w:rPr>
                      <w:rFonts w:ascii="Verdana" w:hAnsi="Verdana"/>
                      <w:bCs/>
                      <w:i/>
                      <w:iCs/>
                      <w:szCs w:val="18"/>
                    </w:rPr>
                    <w:t xml:space="preserve">, Abejas, Vinchucas, Garrapatas, etc. </w:t>
                  </w:r>
                </w:p>
                <w:p w14:paraId="0BBA7294" w14:textId="77777777" w:rsidR="00E83F38" w:rsidRDefault="00E83F38" w:rsidP="003D4E5B">
                  <w:pPr>
                    <w:pStyle w:val="Textoindependiente3"/>
                    <w:numPr>
                      <w:ilvl w:val="0"/>
                      <w:numId w:val="10"/>
                    </w:numPr>
                    <w:rPr>
                      <w:rFonts w:ascii="Verdana" w:hAnsi="Verdana"/>
                      <w:bCs/>
                      <w:i/>
                      <w:iCs/>
                      <w:szCs w:val="18"/>
                    </w:rPr>
                  </w:pPr>
                  <w:r>
                    <w:rPr>
                      <w:rFonts w:ascii="Verdana" w:hAnsi="Verdana"/>
                      <w:bCs/>
                      <w:i/>
                      <w:iCs/>
                      <w:szCs w:val="18"/>
                    </w:rPr>
                    <w:t>En interiores se utilizan productos que no manchan paredes.</w:t>
                  </w:r>
                </w:p>
                <w:p w14:paraId="0D06B74E" w14:textId="77777777" w:rsidR="00E83F38" w:rsidRDefault="00E83F38" w:rsidP="003D4E5B">
                  <w:pPr>
                    <w:pStyle w:val="Textoindependiente3"/>
                    <w:numPr>
                      <w:ilvl w:val="0"/>
                      <w:numId w:val="10"/>
                    </w:numPr>
                    <w:rPr>
                      <w:rFonts w:ascii="Verdana" w:hAnsi="Verdana"/>
                      <w:bCs/>
                      <w:i/>
                      <w:iCs/>
                      <w:szCs w:val="18"/>
                    </w:rPr>
                  </w:pPr>
                  <w:r>
                    <w:rPr>
                      <w:rFonts w:ascii="Verdana" w:hAnsi="Verdana"/>
                      <w:bCs/>
                      <w:i/>
                      <w:iCs/>
                      <w:szCs w:val="18"/>
                    </w:rPr>
                    <w:t>Debe respetar en el cuidado del mobiliario y de todos los objetos, equipos e insumos.</w:t>
                  </w:r>
                </w:p>
                <w:p w14:paraId="50CBE8BB" w14:textId="77777777" w:rsidR="00E83F38" w:rsidRDefault="00E83F38" w:rsidP="003D4E5B">
                  <w:pPr>
                    <w:pStyle w:val="Textoindependiente3"/>
                    <w:numPr>
                      <w:ilvl w:val="0"/>
                      <w:numId w:val="10"/>
                    </w:numPr>
                    <w:rPr>
                      <w:rFonts w:ascii="Verdana" w:hAnsi="Verdana"/>
                      <w:bCs/>
                      <w:i/>
                      <w:iCs/>
                      <w:szCs w:val="18"/>
                    </w:rPr>
                  </w:pPr>
                  <w:r>
                    <w:rPr>
                      <w:rFonts w:ascii="Verdana" w:hAnsi="Verdana"/>
                      <w:bCs/>
                      <w:i/>
                      <w:iCs/>
                      <w:szCs w:val="18"/>
                    </w:rPr>
                    <w:t>Se debe señalizar comidero e informar en cada aplicación.</w:t>
                  </w:r>
                </w:p>
                <w:p w14:paraId="1066E468" w14:textId="77777777" w:rsidR="00E83F38" w:rsidRDefault="00E83F38" w:rsidP="003D4E5B">
                  <w:pPr>
                    <w:pStyle w:val="Textoindependiente3"/>
                    <w:numPr>
                      <w:ilvl w:val="0"/>
                      <w:numId w:val="10"/>
                    </w:numPr>
                    <w:rPr>
                      <w:rFonts w:ascii="Verdana" w:hAnsi="Verdana"/>
                      <w:bCs/>
                      <w:i/>
                      <w:iCs/>
                      <w:szCs w:val="18"/>
                    </w:rPr>
                  </w:pPr>
                  <w:r>
                    <w:rPr>
                      <w:rFonts w:ascii="Verdana" w:hAnsi="Verdana"/>
                      <w:bCs/>
                      <w:i/>
                      <w:iCs/>
                      <w:szCs w:val="18"/>
                    </w:rPr>
                    <w:t>Se debe garantizar el trabajo realizado.</w:t>
                  </w:r>
                </w:p>
                <w:p w14:paraId="2B898075" w14:textId="77777777" w:rsidR="00E83F38" w:rsidRPr="00E83F38" w:rsidRDefault="00E83F38" w:rsidP="003D4E5B">
                  <w:pPr>
                    <w:pStyle w:val="Textoindependiente3"/>
                    <w:numPr>
                      <w:ilvl w:val="0"/>
                      <w:numId w:val="10"/>
                    </w:numPr>
                    <w:rPr>
                      <w:rFonts w:ascii="Verdana" w:hAnsi="Verdana"/>
                      <w:bCs/>
                      <w:i/>
                      <w:iCs/>
                      <w:szCs w:val="18"/>
                    </w:rPr>
                  </w:pPr>
                  <w:r>
                    <w:rPr>
                      <w:rFonts w:ascii="Verdana" w:hAnsi="Verdana"/>
                      <w:bCs/>
                      <w:i/>
                      <w:iCs/>
                      <w:szCs w:val="18"/>
                    </w:rPr>
                    <w:t xml:space="preserve">La empresa </w:t>
                  </w:r>
                  <w:r>
                    <w:rPr>
                      <w:rFonts w:ascii="Verdana" w:hAnsi="Verdana"/>
                      <w:b/>
                      <w:i/>
                      <w:iCs/>
                      <w:szCs w:val="18"/>
                      <w:u w:val="single"/>
                    </w:rPr>
                    <w:t xml:space="preserve">debe hacer el monitoreo </w:t>
                  </w:r>
                  <w:r>
                    <w:rPr>
                      <w:rFonts w:ascii="Verdana" w:hAnsi="Verdana"/>
                      <w:bCs/>
                      <w:szCs w:val="18"/>
                      <w:u w:val="single"/>
                    </w:rPr>
                    <w:t>d</w:t>
                  </w:r>
                  <w:r w:rsidRPr="00E83F38">
                    <w:rPr>
                      <w:rFonts w:ascii="Verdana" w:hAnsi="Verdana"/>
                      <w:bCs/>
                      <w:szCs w:val="18"/>
                    </w:rPr>
                    <w:t>el buen funcionamiento de sus aplicaciones y medidas de control.</w:t>
                  </w:r>
                </w:p>
                <w:p w14:paraId="55A61314" w14:textId="77777777" w:rsidR="00E83F38" w:rsidRPr="00E83F38" w:rsidRDefault="00E83F38" w:rsidP="003D4E5B">
                  <w:pPr>
                    <w:pStyle w:val="Textoindependiente3"/>
                    <w:numPr>
                      <w:ilvl w:val="0"/>
                      <w:numId w:val="10"/>
                    </w:numPr>
                    <w:rPr>
                      <w:rFonts w:ascii="Verdana" w:hAnsi="Verdana"/>
                      <w:bCs/>
                      <w:i/>
                      <w:iCs/>
                      <w:szCs w:val="18"/>
                    </w:rPr>
                  </w:pPr>
                  <w:r>
                    <w:rPr>
                      <w:rFonts w:ascii="Verdana" w:hAnsi="Verdana"/>
                      <w:bCs/>
                      <w:i/>
                      <w:iCs/>
                      <w:szCs w:val="18"/>
                    </w:rPr>
                    <w:t xml:space="preserve">Se </w:t>
                  </w:r>
                  <w:r>
                    <w:rPr>
                      <w:rFonts w:ascii="Verdana" w:hAnsi="Verdana"/>
                      <w:b/>
                      <w:i/>
                      <w:iCs/>
                      <w:szCs w:val="18"/>
                      <w:u w:val="single"/>
                    </w:rPr>
                    <w:t xml:space="preserve">debe realizar un informe técnico de los trabajos realizados </w:t>
                  </w:r>
                  <w:r>
                    <w:rPr>
                      <w:rFonts w:ascii="Verdana" w:hAnsi="Verdana"/>
                      <w:bCs/>
                      <w:szCs w:val="18"/>
                    </w:rPr>
                    <w:t>y los resultados obtenidos.</w:t>
                  </w:r>
                </w:p>
                <w:p w14:paraId="6A663129" w14:textId="77777777" w:rsidR="00E83F38" w:rsidRDefault="00E83F38" w:rsidP="00E83F38">
                  <w:pPr>
                    <w:pStyle w:val="Textoindependiente3"/>
                    <w:rPr>
                      <w:rFonts w:ascii="Verdana" w:hAnsi="Verdana"/>
                      <w:bCs/>
                      <w:i/>
                      <w:iCs/>
                      <w:szCs w:val="18"/>
                    </w:rPr>
                  </w:pPr>
                </w:p>
                <w:p w14:paraId="19B762A7" w14:textId="77777777" w:rsidR="00E83F38" w:rsidRDefault="00E83F38" w:rsidP="00E83F38">
                  <w:pPr>
                    <w:pStyle w:val="Textoindependiente3"/>
                    <w:rPr>
                      <w:rFonts w:ascii="Verdana" w:hAnsi="Verdana"/>
                      <w:b/>
                      <w:szCs w:val="18"/>
                    </w:rPr>
                  </w:pPr>
                  <w:r>
                    <w:rPr>
                      <w:rFonts w:ascii="Verdana" w:hAnsi="Verdana"/>
                      <w:b/>
                      <w:szCs w:val="18"/>
                    </w:rPr>
                    <w:t>ASESORAMIENTO TÉCNICO:</w:t>
                  </w:r>
                </w:p>
                <w:p w14:paraId="36370C84" w14:textId="77777777" w:rsidR="00E83F38" w:rsidRDefault="00E83F38" w:rsidP="00E83F38">
                  <w:pPr>
                    <w:pStyle w:val="Textoindependiente3"/>
                    <w:rPr>
                      <w:rFonts w:ascii="Verdana" w:hAnsi="Verdana"/>
                      <w:bCs/>
                      <w:szCs w:val="18"/>
                    </w:rPr>
                  </w:pPr>
                  <w:r>
                    <w:rPr>
                      <w:rFonts w:ascii="Verdana" w:hAnsi="Verdana"/>
                      <w:bCs/>
                      <w:szCs w:val="18"/>
                    </w:rPr>
                    <w:t xml:space="preserve">Necesidad de aplicaciones de refuerzo en el caso de infestación </w:t>
                  </w:r>
                  <w:r w:rsidR="000A083D">
                    <w:rPr>
                      <w:rFonts w:ascii="Verdana" w:hAnsi="Verdana"/>
                      <w:bCs/>
                      <w:szCs w:val="18"/>
                    </w:rPr>
                    <w:t>recomendaciones y otros asesoramientos del tema.</w:t>
                  </w:r>
                </w:p>
                <w:p w14:paraId="5811E6DB" w14:textId="69928CF9" w:rsidR="000A083D" w:rsidRPr="00E83F38" w:rsidRDefault="000A083D" w:rsidP="00E83F38">
                  <w:pPr>
                    <w:pStyle w:val="Textoindependiente3"/>
                    <w:rPr>
                      <w:rFonts w:ascii="Verdana" w:hAnsi="Verdana"/>
                      <w:bCs/>
                      <w:szCs w:val="18"/>
                    </w:rPr>
                  </w:pPr>
                </w:p>
              </w:tc>
            </w:tr>
          </w:tbl>
          <w:p w14:paraId="366CCAB3" w14:textId="7EF225D2" w:rsidR="007F053A" w:rsidRDefault="007F053A" w:rsidP="00C7474E">
            <w:pPr>
              <w:pStyle w:val="Textoindependiente3"/>
              <w:rPr>
                <w:rFonts w:ascii="Verdana" w:hAnsi="Verdana"/>
                <w:bCs/>
                <w:i/>
                <w:iCs/>
                <w:szCs w:val="18"/>
              </w:rPr>
            </w:pPr>
          </w:p>
        </w:tc>
        <w:tc>
          <w:tcPr>
            <w:tcW w:w="3402" w:type="dxa"/>
            <w:tcBorders>
              <w:bottom w:val="single" w:sz="4" w:space="0" w:color="auto"/>
            </w:tcBorders>
            <w:shd w:val="clear" w:color="auto" w:fill="auto"/>
            <w:vAlign w:val="center"/>
          </w:tcPr>
          <w:tbl>
            <w:tblPr>
              <w:tblStyle w:val="Tablaconcuadrcula"/>
              <w:tblpPr w:leftFromText="141" w:rightFromText="141" w:vertAnchor="page" w:horzAnchor="margin" w:tblpY="211"/>
              <w:tblOverlap w:val="never"/>
              <w:tblW w:w="3248" w:type="dxa"/>
              <w:tblLayout w:type="fixed"/>
              <w:tblLook w:val="04A0" w:firstRow="1" w:lastRow="0" w:firstColumn="1" w:lastColumn="0" w:noHBand="0" w:noVBand="1"/>
            </w:tblPr>
            <w:tblGrid>
              <w:gridCol w:w="1264"/>
              <w:gridCol w:w="567"/>
              <w:gridCol w:w="708"/>
              <w:gridCol w:w="709"/>
            </w:tblGrid>
            <w:tr w:rsidR="00FF2CCF" w:rsidRPr="00FF2CCF" w14:paraId="5AC75908" w14:textId="77777777" w:rsidTr="00FF2CCF">
              <w:tc>
                <w:tcPr>
                  <w:tcW w:w="1264" w:type="dxa"/>
                </w:tcPr>
                <w:p w14:paraId="38548490" w14:textId="035F3A3B"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iCs/>
                      <w:sz w:val="10"/>
                      <w:szCs w:val="10"/>
                      <w:lang w:val="es-ES_tradnl"/>
                    </w:rPr>
                  </w:pPr>
                  <w:r w:rsidRPr="00FF2CCF">
                    <w:rPr>
                      <w:rFonts w:ascii="Verdana" w:hAnsi="Verdana" w:cs="Arial"/>
                      <w:iCs/>
                      <w:sz w:val="10"/>
                      <w:szCs w:val="10"/>
                      <w:lang w:val="es-ES_tradnl"/>
                    </w:rPr>
                    <w:t>DESCRIPCION DEL SERVICIO</w:t>
                  </w:r>
                </w:p>
              </w:tc>
              <w:tc>
                <w:tcPr>
                  <w:tcW w:w="567" w:type="dxa"/>
                </w:tcPr>
                <w:p w14:paraId="1D6E5CC3" w14:textId="6C564D30"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iCs/>
                      <w:sz w:val="10"/>
                      <w:szCs w:val="10"/>
                      <w:lang w:val="es-ES_tradnl"/>
                    </w:rPr>
                  </w:pPr>
                  <w:r w:rsidRPr="00FF2CCF">
                    <w:rPr>
                      <w:rFonts w:ascii="Verdana" w:hAnsi="Verdana" w:cs="Arial"/>
                      <w:iCs/>
                      <w:sz w:val="10"/>
                      <w:szCs w:val="10"/>
                      <w:lang w:val="es-ES_tradnl"/>
                    </w:rPr>
                    <w:t>CANTIDAD</w:t>
                  </w:r>
                </w:p>
              </w:tc>
              <w:tc>
                <w:tcPr>
                  <w:tcW w:w="708" w:type="dxa"/>
                </w:tcPr>
                <w:p w14:paraId="2DE9589E" w14:textId="27F25381"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iCs/>
                      <w:sz w:val="10"/>
                      <w:szCs w:val="10"/>
                      <w:lang w:val="es-ES_tradnl"/>
                    </w:rPr>
                  </w:pPr>
                  <w:r w:rsidRPr="00FF2CCF">
                    <w:rPr>
                      <w:rFonts w:ascii="Verdana" w:hAnsi="Verdana" w:cs="Arial"/>
                      <w:iCs/>
                      <w:sz w:val="10"/>
                      <w:szCs w:val="10"/>
                      <w:lang w:val="es-ES_tradnl"/>
                    </w:rPr>
                    <w:t>PRECIO POR APLICACIÓN BS.</w:t>
                  </w:r>
                </w:p>
              </w:tc>
              <w:tc>
                <w:tcPr>
                  <w:tcW w:w="709" w:type="dxa"/>
                </w:tcPr>
                <w:p w14:paraId="6BF96C94" w14:textId="33C378BA" w:rsidR="00FC1233"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iCs/>
                      <w:sz w:val="10"/>
                      <w:szCs w:val="10"/>
                      <w:lang w:val="es-ES_tradnl"/>
                    </w:rPr>
                  </w:pPr>
                  <w:r w:rsidRPr="00FF2CCF">
                    <w:rPr>
                      <w:rFonts w:ascii="Verdana" w:hAnsi="Verdana" w:cs="Arial"/>
                      <w:iCs/>
                      <w:sz w:val="10"/>
                      <w:szCs w:val="10"/>
                      <w:lang w:val="es-ES_tradnl"/>
                    </w:rPr>
                    <w:t>TOTAL,</w:t>
                  </w:r>
                  <w:r w:rsidR="00FC1233" w:rsidRPr="00FF2CCF">
                    <w:rPr>
                      <w:rFonts w:ascii="Verdana" w:hAnsi="Verdana" w:cs="Arial"/>
                      <w:iCs/>
                      <w:sz w:val="10"/>
                      <w:szCs w:val="10"/>
                      <w:lang w:val="es-ES_tradnl"/>
                    </w:rPr>
                    <w:t xml:space="preserve"> EN EL AÑO BS.</w:t>
                  </w:r>
                </w:p>
              </w:tc>
            </w:tr>
            <w:tr w:rsidR="00FF2CCF" w:rsidRPr="00FF2CCF" w14:paraId="74B4F61C" w14:textId="77777777" w:rsidTr="00FF2CCF">
              <w:tc>
                <w:tcPr>
                  <w:tcW w:w="1264" w:type="dxa"/>
                </w:tcPr>
                <w:p w14:paraId="0092CD15" w14:textId="5A89CC17" w:rsidR="00FC1233"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PATACAAYA</w:t>
                  </w:r>
                </w:p>
                <w:p w14:paraId="73678198" w14:textId="77777777"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p w14:paraId="6464CBC2" w14:textId="77777777"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DESINFECCION</w:t>
                  </w:r>
                </w:p>
                <w:p w14:paraId="075D76DD" w14:textId="77777777"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DESINFESTACION</w:t>
                  </w:r>
                </w:p>
                <w:p w14:paraId="2549838D" w14:textId="77777777" w:rsidR="00FC1233"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DESRATIZACION</w:t>
                  </w:r>
                </w:p>
                <w:p w14:paraId="2CAF7E12" w14:textId="4B94C4AA"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c>
                <w:tcPr>
                  <w:tcW w:w="567" w:type="dxa"/>
                </w:tcPr>
                <w:p w14:paraId="63843D2C" w14:textId="57A6B534" w:rsidR="00FC1233"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12</w:t>
                  </w:r>
                </w:p>
              </w:tc>
              <w:tc>
                <w:tcPr>
                  <w:tcW w:w="708" w:type="dxa"/>
                </w:tcPr>
                <w:p w14:paraId="632BA982" w14:textId="75B13317"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c>
                <w:tcPr>
                  <w:tcW w:w="709" w:type="dxa"/>
                </w:tcPr>
                <w:p w14:paraId="1D12C8FB" w14:textId="78B93EF5"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r>
            <w:tr w:rsidR="00FF2CCF" w:rsidRPr="00FF2CCF" w14:paraId="1DCB62B8" w14:textId="77777777" w:rsidTr="00FF2CCF">
              <w:tc>
                <w:tcPr>
                  <w:tcW w:w="1264" w:type="dxa"/>
                </w:tcPr>
                <w:p w14:paraId="0AF75B0B" w14:textId="64E38BFE" w:rsidR="000E6D6A"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ACHACACHI</w:t>
                  </w:r>
                </w:p>
                <w:p w14:paraId="087E7F25" w14:textId="77777777"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p w14:paraId="4E6C6EB1" w14:textId="77777777" w:rsidR="000E6D6A"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DESINFECCION</w:t>
                  </w:r>
                </w:p>
                <w:p w14:paraId="30DF67E4" w14:textId="77777777" w:rsidR="000E6D6A"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DESINFESTACION</w:t>
                  </w:r>
                </w:p>
                <w:p w14:paraId="4AF8A2E8" w14:textId="77777777" w:rsidR="00FC1233"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DESRATIZACION</w:t>
                  </w:r>
                </w:p>
                <w:p w14:paraId="5D528176" w14:textId="1048913E"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c>
                <w:tcPr>
                  <w:tcW w:w="567" w:type="dxa"/>
                </w:tcPr>
                <w:p w14:paraId="413D7E48" w14:textId="7DB875D7" w:rsidR="00FC1233"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12</w:t>
                  </w:r>
                </w:p>
              </w:tc>
              <w:tc>
                <w:tcPr>
                  <w:tcW w:w="708" w:type="dxa"/>
                </w:tcPr>
                <w:p w14:paraId="6F227801" w14:textId="2496E553"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c>
                <w:tcPr>
                  <w:tcW w:w="709" w:type="dxa"/>
                </w:tcPr>
                <w:p w14:paraId="1862B521" w14:textId="2A01DD63"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r>
            <w:tr w:rsidR="00FF2CCF" w:rsidRPr="00FF2CCF" w14:paraId="09D223DB" w14:textId="77777777" w:rsidTr="00FF2CCF">
              <w:tc>
                <w:tcPr>
                  <w:tcW w:w="1264" w:type="dxa"/>
                </w:tcPr>
                <w:p w14:paraId="1A09EA0B" w14:textId="77E0692F" w:rsidR="000E6D6A"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CARANAVI</w:t>
                  </w:r>
                </w:p>
                <w:p w14:paraId="7730197F" w14:textId="77777777"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p w14:paraId="096458A1" w14:textId="77777777" w:rsidR="000E6D6A"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DESINFECCION</w:t>
                  </w:r>
                </w:p>
                <w:p w14:paraId="69A8C78B" w14:textId="77777777" w:rsidR="000E6D6A"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DESINFESTACION</w:t>
                  </w:r>
                </w:p>
                <w:p w14:paraId="734AAAB6" w14:textId="77777777" w:rsidR="00FC1233"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DESRATIZACION</w:t>
                  </w:r>
                </w:p>
                <w:p w14:paraId="1E96FB5F" w14:textId="12020A1D"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c>
                <w:tcPr>
                  <w:tcW w:w="567" w:type="dxa"/>
                </w:tcPr>
                <w:p w14:paraId="21362CC7" w14:textId="288DBDCE" w:rsidR="00FC1233"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12</w:t>
                  </w:r>
                </w:p>
              </w:tc>
              <w:tc>
                <w:tcPr>
                  <w:tcW w:w="708" w:type="dxa"/>
                </w:tcPr>
                <w:p w14:paraId="366089C9" w14:textId="2E3C710C"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c>
                <w:tcPr>
                  <w:tcW w:w="709" w:type="dxa"/>
                </w:tcPr>
                <w:p w14:paraId="3092C667" w14:textId="4BE86A22"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r>
            <w:tr w:rsidR="00FF2CCF" w:rsidRPr="00FF2CCF" w14:paraId="66F3E456" w14:textId="77777777" w:rsidTr="00FF2CCF">
              <w:tc>
                <w:tcPr>
                  <w:tcW w:w="1264" w:type="dxa"/>
                </w:tcPr>
                <w:p w14:paraId="0000A543" w14:textId="1806C0F8" w:rsidR="000E6D6A"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CHULUMANI</w:t>
                  </w:r>
                </w:p>
                <w:p w14:paraId="5625A0F1" w14:textId="77777777"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p w14:paraId="33D0B376" w14:textId="77777777" w:rsidR="000E6D6A"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DESINFECCION</w:t>
                  </w:r>
                </w:p>
                <w:p w14:paraId="68819194" w14:textId="77777777" w:rsidR="000E6D6A"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DESINFESTACION</w:t>
                  </w:r>
                </w:p>
                <w:p w14:paraId="6D123130" w14:textId="77777777" w:rsidR="00FC1233"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DESRATIZACION</w:t>
                  </w:r>
                </w:p>
                <w:p w14:paraId="5DB63224" w14:textId="12840075"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c>
                <w:tcPr>
                  <w:tcW w:w="567" w:type="dxa"/>
                </w:tcPr>
                <w:p w14:paraId="31AE8803" w14:textId="60B755AF" w:rsidR="00FC1233"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12</w:t>
                  </w:r>
                </w:p>
              </w:tc>
              <w:tc>
                <w:tcPr>
                  <w:tcW w:w="708" w:type="dxa"/>
                </w:tcPr>
                <w:p w14:paraId="0FA4BB60" w14:textId="531594F0"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c>
                <w:tcPr>
                  <w:tcW w:w="709" w:type="dxa"/>
                </w:tcPr>
                <w:p w14:paraId="3DB51503" w14:textId="5FC992E7"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r>
            <w:tr w:rsidR="00FF2CCF" w:rsidRPr="00FF2CCF" w14:paraId="428C8E51" w14:textId="77777777" w:rsidTr="00FF2CCF">
              <w:tc>
                <w:tcPr>
                  <w:tcW w:w="1264" w:type="dxa"/>
                </w:tcPr>
                <w:p w14:paraId="12A34276" w14:textId="0B4F0CDC" w:rsidR="000E6D6A"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LA ASUNTA</w:t>
                  </w:r>
                </w:p>
                <w:p w14:paraId="72AD00CD" w14:textId="77777777"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p w14:paraId="1C396317" w14:textId="77777777" w:rsidR="000E6D6A"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DESINFECCION</w:t>
                  </w:r>
                </w:p>
                <w:p w14:paraId="609B2200" w14:textId="77777777" w:rsidR="000E6D6A"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DESINFESTACION</w:t>
                  </w:r>
                </w:p>
                <w:p w14:paraId="0F1763D9" w14:textId="77777777" w:rsidR="00FC1233"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DESRATIZACION</w:t>
                  </w:r>
                </w:p>
                <w:p w14:paraId="358BA5B0" w14:textId="6DF5F07A"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c>
                <w:tcPr>
                  <w:tcW w:w="567" w:type="dxa"/>
                </w:tcPr>
                <w:p w14:paraId="496020BC" w14:textId="745F1035" w:rsidR="00FC1233" w:rsidRPr="00FF2CCF" w:rsidRDefault="000E6D6A"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r w:rsidRPr="00FF2CCF">
                    <w:rPr>
                      <w:rFonts w:ascii="Verdana" w:hAnsi="Verdana" w:cs="Arial"/>
                      <w:iCs/>
                      <w:sz w:val="10"/>
                      <w:szCs w:val="10"/>
                      <w:lang w:val="es-ES_tradnl"/>
                    </w:rPr>
                    <w:t>12</w:t>
                  </w:r>
                </w:p>
              </w:tc>
              <w:tc>
                <w:tcPr>
                  <w:tcW w:w="708" w:type="dxa"/>
                </w:tcPr>
                <w:p w14:paraId="07D4B74C" w14:textId="52AB8C34"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c>
                <w:tcPr>
                  <w:tcW w:w="709" w:type="dxa"/>
                </w:tcPr>
                <w:p w14:paraId="0688A0C6" w14:textId="7DFFA00A" w:rsidR="00FC1233" w:rsidRPr="00FF2CCF" w:rsidRDefault="00FC1233" w:rsidP="00FF2CCF">
                  <w:pPr>
                    <w:tabs>
                      <w:tab w:val="left" w:pos="567"/>
                      <w:tab w:val="left" w:pos="851"/>
                      <w:tab w:val="left" w:pos="1134"/>
                      <w:tab w:val="left" w:pos="1418"/>
                      <w:tab w:val="left" w:pos="1701"/>
                      <w:tab w:val="left" w:pos="1985"/>
                      <w:tab w:val="left" w:pos="2268"/>
                      <w:tab w:val="left" w:pos="2552"/>
                      <w:tab w:val="left" w:pos="3969"/>
                      <w:tab w:val="left" w:pos="4253"/>
                    </w:tabs>
                    <w:jc w:val="both"/>
                    <w:rPr>
                      <w:rFonts w:ascii="Verdana" w:hAnsi="Verdana" w:cs="Arial"/>
                      <w:iCs/>
                      <w:sz w:val="10"/>
                      <w:szCs w:val="10"/>
                      <w:lang w:val="es-ES_tradnl"/>
                    </w:rPr>
                  </w:pPr>
                </w:p>
              </w:tc>
            </w:tr>
            <w:tr w:rsidR="00FF2CCF" w14:paraId="04342CC3" w14:textId="47FDF653" w:rsidTr="00FF2CCF">
              <w:tc>
                <w:tcPr>
                  <w:tcW w:w="2539" w:type="dxa"/>
                  <w:gridSpan w:val="3"/>
                </w:tcPr>
                <w:p w14:paraId="552193E9" w14:textId="2E55C44E" w:rsidR="00FF2CCF" w:rsidRPr="00FF2CCF" w:rsidRDefault="00FF2CCF"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iCs/>
                      <w:sz w:val="10"/>
                      <w:szCs w:val="10"/>
                      <w:lang w:val="es-ES_tradnl"/>
                    </w:rPr>
                  </w:pPr>
                  <w:r w:rsidRPr="00FF2CCF">
                    <w:rPr>
                      <w:rFonts w:ascii="Verdana" w:hAnsi="Verdana" w:cs="Arial"/>
                      <w:iCs/>
                      <w:sz w:val="10"/>
                      <w:szCs w:val="10"/>
                      <w:lang w:val="es-ES_tradnl"/>
                    </w:rPr>
                    <w:t>TOTAL BS.</w:t>
                  </w:r>
                </w:p>
              </w:tc>
              <w:tc>
                <w:tcPr>
                  <w:tcW w:w="709" w:type="dxa"/>
                </w:tcPr>
                <w:p w14:paraId="74DFAB6F" w14:textId="1A2E8860" w:rsidR="00FF2CCF" w:rsidRPr="00FF2CCF" w:rsidRDefault="00FF2CCF" w:rsidP="00FF2CC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iCs/>
                      <w:sz w:val="10"/>
                      <w:szCs w:val="10"/>
                      <w:lang w:val="es-ES_tradnl"/>
                    </w:rPr>
                  </w:pPr>
                </w:p>
              </w:tc>
            </w:tr>
          </w:tbl>
          <w:p w14:paraId="548F702C" w14:textId="77777777" w:rsidR="00C83A89" w:rsidRDefault="00C83A89"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p w14:paraId="19C715EE" w14:textId="77777777" w:rsidR="00C83A89" w:rsidRDefault="00C83A89"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p w14:paraId="06A8FD90" w14:textId="77294B90" w:rsidR="00C83A89" w:rsidRPr="000E2CA7" w:rsidRDefault="00C83A89" w:rsidP="00C747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Verdana" w:hAnsi="Verdana" w:cs="Arial"/>
                <w:iCs/>
                <w:sz w:val="18"/>
                <w:szCs w:val="18"/>
                <w:lang w:val="es-ES_tradnl"/>
              </w:rPr>
            </w:pPr>
          </w:p>
        </w:tc>
      </w:tr>
      <w:tr w:rsidR="000E2CA7" w:rsidRPr="000E2CA7" w14:paraId="14974F01"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415102A3" w14:textId="716C5029" w:rsidR="000E2CA7" w:rsidRPr="000E2CA7" w:rsidRDefault="0089783C" w:rsidP="001F50B0">
            <w:pPr>
              <w:pStyle w:val="Textoindependiente3"/>
              <w:rPr>
                <w:rFonts w:ascii="Verdana" w:hAnsi="Verdana"/>
                <w:b/>
                <w:bCs/>
                <w:szCs w:val="18"/>
              </w:rPr>
            </w:pPr>
            <w:r>
              <w:rPr>
                <w:rFonts w:ascii="Verdana" w:hAnsi="Verdana"/>
                <w:b/>
                <w:bCs/>
                <w:szCs w:val="18"/>
              </w:rPr>
              <w:t>F</w:t>
            </w:r>
            <w:r w:rsidR="000E2CA7" w:rsidRPr="000E2CA7">
              <w:rPr>
                <w:rFonts w:ascii="Verdana" w:hAnsi="Verdana"/>
                <w:b/>
                <w:bCs/>
                <w:szCs w:val="18"/>
              </w:rPr>
              <w:t>. CONDICIONES COMPLEMENTARIAS</w:t>
            </w:r>
          </w:p>
        </w:tc>
        <w:tc>
          <w:tcPr>
            <w:tcW w:w="3402" w:type="dxa"/>
            <w:tcBorders>
              <w:bottom w:val="single" w:sz="4" w:space="0" w:color="auto"/>
            </w:tcBorders>
            <w:shd w:val="clear" w:color="auto" w:fill="DEEAF6" w:themeFill="accent1" w:themeFillTint="33"/>
            <w:vAlign w:val="center"/>
          </w:tcPr>
          <w:p w14:paraId="5BDEFCDB"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061B076" w14:textId="77777777" w:rsidTr="007F053A">
        <w:trPr>
          <w:cantSplit/>
          <w:trHeight w:val="1579"/>
        </w:trPr>
        <w:tc>
          <w:tcPr>
            <w:tcW w:w="7306" w:type="dxa"/>
            <w:tcBorders>
              <w:bottom w:val="single" w:sz="4" w:space="0" w:color="auto"/>
            </w:tcBorders>
            <w:vAlign w:val="center"/>
          </w:tcPr>
          <w:p w14:paraId="4E2BD301" w14:textId="5962063D" w:rsidR="00E52117" w:rsidRDefault="00E52117" w:rsidP="00E52117">
            <w:pPr>
              <w:pStyle w:val="Textoindependiente3"/>
              <w:numPr>
                <w:ilvl w:val="0"/>
                <w:numId w:val="7"/>
              </w:numPr>
              <w:rPr>
                <w:rFonts w:ascii="Verdana" w:hAnsi="Verdana"/>
                <w:bCs/>
                <w:i/>
                <w:iCs/>
                <w:szCs w:val="18"/>
              </w:rPr>
            </w:pPr>
            <w:r>
              <w:rPr>
                <w:rFonts w:ascii="Verdana" w:hAnsi="Verdana"/>
                <w:bCs/>
                <w:i/>
                <w:iCs/>
                <w:szCs w:val="18"/>
              </w:rPr>
              <w:lastRenderedPageBreak/>
              <w:t xml:space="preserve">El Servicio deberá ser realizado </w:t>
            </w:r>
            <w:r w:rsidR="00BB58F0">
              <w:rPr>
                <w:rFonts w:ascii="Verdana" w:hAnsi="Verdana"/>
                <w:bCs/>
                <w:i/>
                <w:iCs/>
                <w:szCs w:val="18"/>
              </w:rPr>
              <w:t>en direcciones de las diferentes distribuidoras de los municipios del departamento de La Paz</w:t>
            </w:r>
            <w:r w:rsidR="00FA1874">
              <w:rPr>
                <w:rFonts w:ascii="Verdana" w:hAnsi="Verdana"/>
                <w:bCs/>
                <w:i/>
                <w:iCs/>
                <w:szCs w:val="18"/>
              </w:rPr>
              <w:t>, pudiendo</w:t>
            </w:r>
            <w:r>
              <w:rPr>
                <w:rFonts w:ascii="Verdana" w:hAnsi="Verdana"/>
                <w:bCs/>
                <w:i/>
                <w:iCs/>
                <w:szCs w:val="18"/>
              </w:rPr>
              <w:t xml:space="preserve"> </w:t>
            </w:r>
            <w:r w:rsidR="000C6FA7">
              <w:rPr>
                <w:rFonts w:ascii="Verdana" w:hAnsi="Verdana"/>
                <w:bCs/>
                <w:i/>
                <w:iCs/>
                <w:szCs w:val="18"/>
              </w:rPr>
              <w:t xml:space="preserve">la empresa proponente </w:t>
            </w:r>
            <w:r>
              <w:rPr>
                <w:rFonts w:ascii="Verdana" w:hAnsi="Verdana"/>
                <w:bCs/>
                <w:i/>
                <w:iCs/>
                <w:szCs w:val="18"/>
              </w:rPr>
              <w:t>efectuar una visita de inspección para la determinación del costo unitario por servicio.</w:t>
            </w:r>
          </w:p>
          <w:p w14:paraId="01B9B662" w14:textId="085BB1EE" w:rsidR="00E52117" w:rsidRDefault="00C02265" w:rsidP="00E52117">
            <w:pPr>
              <w:pStyle w:val="Textoindependiente3"/>
              <w:numPr>
                <w:ilvl w:val="0"/>
                <w:numId w:val="7"/>
              </w:numPr>
              <w:rPr>
                <w:rFonts w:ascii="Verdana" w:hAnsi="Verdana"/>
                <w:bCs/>
                <w:i/>
                <w:iCs/>
                <w:szCs w:val="18"/>
              </w:rPr>
            </w:pPr>
            <w:r>
              <w:rPr>
                <w:rFonts w:ascii="Verdana" w:hAnsi="Verdana"/>
                <w:bCs/>
                <w:i/>
                <w:iCs/>
                <w:szCs w:val="18"/>
              </w:rPr>
              <w:t>Una vez solicitado el servicio, la empresa deberá atender o programar el requerimiento de la ENTIDAD para su realización hasta en un plazo máximo de 3 días hábiles.</w:t>
            </w:r>
          </w:p>
          <w:p w14:paraId="40C5A697" w14:textId="488A7842" w:rsidR="00C02265" w:rsidRDefault="00C02265" w:rsidP="00E52117">
            <w:pPr>
              <w:pStyle w:val="Textoindependiente3"/>
              <w:numPr>
                <w:ilvl w:val="0"/>
                <w:numId w:val="7"/>
              </w:numPr>
              <w:rPr>
                <w:rFonts w:ascii="Verdana" w:hAnsi="Verdana"/>
                <w:bCs/>
                <w:i/>
                <w:iCs/>
                <w:szCs w:val="18"/>
              </w:rPr>
            </w:pPr>
            <w:r>
              <w:rPr>
                <w:rFonts w:ascii="Verdana" w:hAnsi="Verdana"/>
                <w:bCs/>
                <w:i/>
                <w:iCs/>
                <w:szCs w:val="18"/>
              </w:rPr>
              <w:t xml:space="preserve">El servicio será realizado a requerimiento de la ENTIDAD, debiendo efectuarse como mínimo una aplicación durante el mes, </w:t>
            </w:r>
            <w:r w:rsidR="00B52D78">
              <w:rPr>
                <w:rFonts w:ascii="Verdana" w:hAnsi="Verdana"/>
                <w:bCs/>
                <w:i/>
                <w:iCs/>
                <w:szCs w:val="18"/>
              </w:rPr>
              <w:t>pudiendo,</w:t>
            </w:r>
            <w:r>
              <w:rPr>
                <w:rFonts w:ascii="Verdana" w:hAnsi="Verdana"/>
                <w:bCs/>
                <w:i/>
                <w:iCs/>
                <w:szCs w:val="18"/>
              </w:rPr>
              <w:t xml:space="preserve"> sin embargo, la ENTIDAD solicitar o programar la ejecución de servicios adicionales de verse por conveniente.</w:t>
            </w:r>
          </w:p>
          <w:p w14:paraId="0EBA6182" w14:textId="77777777" w:rsidR="00C02265" w:rsidRDefault="00C02265" w:rsidP="00715BF0">
            <w:pPr>
              <w:pStyle w:val="Textoindependiente3"/>
              <w:rPr>
                <w:rFonts w:ascii="Verdana" w:hAnsi="Verdana"/>
                <w:bCs/>
                <w:i/>
                <w:iCs/>
                <w:szCs w:val="18"/>
              </w:rPr>
            </w:pPr>
          </w:p>
          <w:p w14:paraId="0BBE8CFE" w14:textId="0E82E22F" w:rsidR="000E2CA7" w:rsidRPr="000E2CA7" w:rsidRDefault="000E2CA7" w:rsidP="001F50B0">
            <w:pPr>
              <w:pStyle w:val="Textoindependiente3"/>
              <w:ind w:left="28" w:hanging="28"/>
              <w:rPr>
                <w:rFonts w:ascii="Verdana" w:hAnsi="Verdana"/>
                <w:bCs/>
                <w:szCs w:val="18"/>
                <w:lang w:val="es-ES_tradnl"/>
              </w:rPr>
            </w:pPr>
            <w:r w:rsidRPr="000E2CA7">
              <w:rPr>
                <w:rFonts w:ascii="Verdana" w:hAnsi="Verdana"/>
                <w:bCs/>
                <w:i/>
                <w:iCs/>
                <w:szCs w:val="18"/>
              </w:rPr>
              <w:t>(Debe llenar los aspectos relacionados con las condiciones complementarias del servicio cuando corresponda como ser: tiempo de respuesta, inspección y pruebas, seguros, compromisos de responsabilidad, tipo del servicio, materiales para la prestación del servicio, mantenimiento y reparación, capacitación, operadores, reemplazos, ejecución del servicio, etc.)</w:t>
            </w:r>
          </w:p>
        </w:tc>
        <w:tc>
          <w:tcPr>
            <w:tcW w:w="3402" w:type="dxa"/>
            <w:tcBorders>
              <w:bottom w:val="single" w:sz="4" w:space="0" w:color="auto"/>
            </w:tcBorders>
            <w:vAlign w:val="center"/>
          </w:tcPr>
          <w:p w14:paraId="2833A58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3EE4D60F" w14:textId="77777777" w:rsidTr="007F053A">
        <w:trPr>
          <w:cantSplit/>
          <w:trHeight w:val="547"/>
        </w:trPr>
        <w:tc>
          <w:tcPr>
            <w:tcW w:w="7306" w:type="dxa"/>
            <w:shd w:val="clear" w:color="auto" w:fill="1F3864" w:themeFill="accent5" w:themeFillShade="80"/>
            <w:vAlign w:val="center"/>
          </w:tcPr>
          <w:p w14:paraId="62FD5A9B"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 xml:space="preserve">III. CARACTERÍSTICAS GENERALES DE </w:t>
            </w:r>
            <w:smartTag w:uri="urn:schemas-microsoft-com:office:smarttags" w:element="PersonName">
              <w:smartTagPr>
                <w:attr w:name="ProductID" w:val="LA EMPRESA Y"/>
              </w:smartTagPr>
              <w:r w:rsidRPr="000E2CA7">
                <w:rPr>
                  <w:rFonts w:ascii="Verdana" w:hAnsi="Verdana"/>
                  <w:b/>
                  <w:bCs/>
                  <w:color w:val="FFFFFF"/>
                  <w:szCs w:val="18"/>
                </w:rPr>
                <w:t>LA EMPRESA Y</w:t>
              </w:r>
            </w:smartTag>
            <w:r w:rsidRPr="000E2CA7">
              <w:rPr>
                <w:rFonts w:ascii="Verdana" w:hAnsi="Verdana"/>
                <w:b/>
                <w:bCs/>
                <w:color w:val="FFFFFF"/>
                <w:szCs w:val="18"/>
              </w:rPr>
              <w:t xml:space="preserve"> DEL PERSONAL</w:t>
            </w:r>
          </w:p>
        </w:tc>
        <w:tc>
          <w:tcPr>
            <w:tcW w:w="3402" w:type="dxa"/>
            <w:shd w:val="clear" w:color="auto" w:fill="1F3864" w:themeFill="accent5" w:themeFillShade="80"/>
            <w:vAlign w:val="center"/>
          </w:tcPr>
          <w:p w14:paraId="2C89D609"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507AB7F3" w14:textId="77777777" w:rsidTr="007F053A">
        <w:trPr>
          <w:cantSplit/>
          <w:trHeight w:val="533"/>
        </w:trPr>
        <w:tc>
          <w:tcPr>
            <w:tcW w:w="7306" w:type="dxa"/>
            <w:shd w:val="clear" w:color="auto" w:fill="DEEAF6" w:themeFill="accent1" w:themeFillTint="33"/>
            <w:vAlign w:val="center"/>
          </w:tcPr>
          <w:p w14:paraId="6BF4DF87" w14:textId="77777777" w:rsidR="000E2CA7" w:rsidRPr="000E2CA7" w:rsidRDefault="000E2CA7" w:rsidP="006307EF">
            <w:pPr>
              <w:pStyle w:val="Textoindependiente3"/>
              <w:ind w:left="290" w:hanging="290"/>
              <w:jc w:val="left"/>
              <w:rPr>
                <w:rFonts w:ascii="Verdana" w:hAnsi="Verdana"/>
                <w:b/>
                <w:bCs/>
                <w:szCs w:val="18"/>
              </w:rPr>
            </w:pPr>
            <w:r w:rsidRPr="000E2CA7">
              <w:rPr>
                <w:rFonts w:ascii="Verdana" w:hAnsi="Verdana"/>
                <w:b/>
                <w:bCs/>
                <w:szCs w:val="18"/>
              </w:rPr>
              <w:t xml:space="preserve">A.  EXPERIENCIA GENERAL Y ESPECIFICA DE </w:t>
            </w:r>
            <w:smartTag w:uri="urn:schemas-microsoft-com:office:smarttags" w:element="PersonName">
              <w:smartTagPr>
                <w:attr w:name="ProductID" w:val="LA EMPRESA A"/>
              </w:smartTagPr>
              <w:r w:rsidRPr="000E2CA7">
                <w:rPr>
                  <w:rFonts w:ascii="Verdana" w:hAnsi="Verdana"/>
                  <w:b/>
                  <w:bCs/>
                  <w:szCs w:val="18"/>
                </w:rPr>
                <w:t>LA EMPRESA A</w:t>
              </w:r>
            </w:smartTag>
            <w:r w:rsidRPr="000E2CA7">
              <w:rPr>
                <w:rFonts w:ascii="Verdana" w:hAnsi="Verdana"/>
                <w:b/>
                <w:bCs/>
                <w:szCs w:val="18"/>
              </w:rPr>
              <w:t xml:space="preserve"> SER CONTRATADA</w:t>
            </w:r>
          </w:p>
        </w:tc>
        <w:tc>
          <w:tcPr>
            <w:tcW w:w="3402" w:type="dxa"/>
            <w:shd w:val="clear" w:color="auto" w:fill="DEEAF6" w:themeFill="accent1" w:themeFillTint="33"/>
            <w:vAlign w:val="center"/>
          </w:tcPr>
          <w:p w14:paraId="2C30355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lang w:val="es-ES_tradnl"/>
              </w:rPr>
            </w:pPr>
          </w:p>
        </w:tc>
      </w:tr>
      <w:tr w:rsidR="000E2CA7" w:rsidRPr="000E2CA7" w14:paraId="575E5C38" w14:textId="77777777" w:rsidTr="007F053A">
        <w:trPr>
          <w:cantSplit/>
          <w:trHeight w:val="1158"/>
        </w:trPr>
        <w:tc>
          <w:tcPr>
            <w:tcW w:w="7306" w:type="dxa"/>
            <w:tcBorders>
              <w:bottom w:val="single" w:sz="4" w:space="0" w:color="auto"/>
            </w:tcBorders>
            <w:vAlign w:val="center"/>
          </w:tcPr>
          <w:p w14:paraId="0EEFB65A" w14:textId="40421C0C" w:rsidR="000E2CA7" w:rsidRPr="000E2CA7" w:rsidRDefault="00E45DB6" w:rsidP="00E45DB6">
            <w:pPr>
              <w:pStyle w:val="Textoindependiente3"/>
              <w:numPr>
                <w:ilvl w:val="0"/>
                <w:numId w:val="8"/>
              </w:numPr>
              <w:rPr>
                <w:rFonts w:ascii="Verdana" w:hAnsi="Verdana"/>
                <w:szCs w:val="18"/>
              </w:rPr>
            </w:pPr>
            <w:r w:rsidRPr="00E45DB6">
              <w:rPr>
                <w:rFonts w:ascii="Verdana" w:hAnsi="Verdana"/>
                <w:b/>
                <w:i/>
                <w:iCs/>
                <w:szCs w:val="18"/>
              </w:rPr>
              <w:t xml:space="preserve">Experiencia General: </w:t>
            </w:r>
            <w:r>
              <w:rPr>
                <w:rFonts w:ascii="Verdana" w:hAnsi="Verdana"/>
                <w:bCs/>
                <w:i/>
                <w:iCs/>
                <w:szCs w:val="18"/>
              </w:rPr>
              <w:t>La empresa deberá presentar certificados, contratos u otros documentos que le permitan avalar una experiencia general de la empresa de 2 años mínimamente.</w:t>
            </w:r>
          </w:p>
        </w:tc>
        <w:tc>
          <w:tcPr>
            <w:tcW w:w="3402" w:type="dxa"/>
            <w:tcBorders>
              <w:bottom w:val="single" w:sz="4" w:space="0" w:color="auto"/>
            </w:tcBorders>
            <w:vAlign w:val="center"/>
          </w:tcPr>
          <w:p w14:paraId="1D3362B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7534D8C" w14:textId="77777777" w:rsidTr="007F053A">
        <w:trPr>
          <w:cantSplit/>
          <w:trHeight w:val="397"/>
        </w:trPr>
        <w:tc>
          <w:tcPr>
            <w:tcW w:w="7306" w:type="dxa"/>
            <w:shd w:val="clear" w:color="auto" w:fill="1F3864" w:themeFill="accent5" w:themeFillShade="80"/>
            <w:vAlign w:val="center"/>
          </w:tcPr>
          <w:p w14:paraId="127F5606"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IV. CONDICIONES DEL SERVICIO</w:t>
            </w:r>
          </w:p>
        </w:tc>
        <w:tc>
          <w:tcPr>
            <w:tcW w:w="3402" w:type="dxa"/>
            <w:shd w:val="clear" w:color="auto" w:fill="1F3864" w:themeFill="accent5" w:themeFillShade="80"/>
            <w:vAlign w:val="center"/>
          </w:tcPr>
          <w:p w14:paraId="3A13DEB3"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7E5B0B89"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41D2C981" w14:textId="25F511EB" w:rsidR="000E2CA7" w:rsidRPr="000E2CA7" w:rsidRDefault="000E2CA7" w:rsidP="006307EF">
            <w:pPr>
              <w:pStyle w:val="Textoindependiente3"/>
              <w:ind w:left="290" w:hanging="290"/>
              <w:rPr>
                <w:rFonts w:ascii="Verdana" w:hAnsi="Verdana"/>
                <w:b/>
                <w:bCs/>
                <w:szCs w:val="18"/>
              </w:rPr>
            </w:pPr>
            <w:r w:rsidRPr="000E2CA7">
              <w:rPr>
                <w:rFonts w:ascii="Verdana" w:hAnsi="Verdana"/>
                <w:b/>
                <w:bCs/>
                <w:szCs w:val="18"/>
              </w:rPr>
              <w:t>A. PLAZO</w:t>
            </w:r>
            <w:r w:rsidR="000830DE">
              <w:rPr>
                <w:rFonts w:ascii="Verdana" w:hAnsi="Verdana"/>
                <w:b/>
                <w:bCs/>
                <w:szCs w:val="18"/>
              </w:rPr>
              <w:t>/VIGENCIA</w:t>
            </w:r>
          </w:p>
        </w:tc>
        <w:tc>
          <w:tcPr>
            <w:tcW w:w="3402" w:type="dxa"/>
            <w:tcBorders>
              <w:bottom w:val="single" w:sz="4" w:space="0" w:color="auto"/>
            </w:tcBorders>
            <w:shd w:val="clear" w:color="auto" w:fill="DEEAF6" w:themeFill="accent1" w:themeFillTint="33"/>
            <w:vAlign w:val="center"/>
          </w:tcPr>
          <w:p w14:paraId="4E8924F1"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8DF34F6" w14:textId="77777777" w:rsidTr="007F053A">
        <w:trPr>
          <w:cantSplit/>
          <w:trHeight w:val="794"/>
        </w:trPr>
        <w:tc>
          <w:tcPr>
            <w:tcW w:w="7306" w:type="dxa"/>
            <w:tcBorders>
              <w:bottom w:val="single" w:sz="4" w:space="0" w:color="auto"/>
            </w:tcBorders>
            <w:vAlign w:val="center"/>
          </w:tcPr>
          <w:p w14:paraId="05D68CBF" w14:textId="01F7587E" w:rsidR="000E2CA7" w:rsidRPr="000E2CA7" w:rsidRDefault="000830DE" w:rsidP="006307EF">
            <w:pPr>
              <w:pStyle w:val="Textoindependiente3"/>
              <w:rPr>
                <w:rFonts w:ascii="Verdana" w:hAnsi="Verdana"/>
                <w:bCs/>
                <w:i/>
                <w:iCs/>
                <w:szCs w:val="18"/>
              </w:rPr>
            </w:pPr>
            <w:r w:rsidRPr="000830DE">
              <w:rPr>
                <w:rFonts w:ascii="Verdana" w:hAnsi="Verdana"/>
                <w:bCs/>
                <w:i/>
                <w:iCs/>
                <w:szCs w:val="18"/>
              </w:rPr>
              <w:t>El contrato tendrá vigencia desde su firma hasta el 31 de diciembre de 2022, debiendo coordinarse con la Unidad Solicitante la programación del servicio y requerimientos adicionales.</w:t>
            </w:r>
          </w:p>
        </w:tc>
        <w:tc>
          <w:tcPr>
            <w:tcW w:w="3402" w:type="dxa"/>
            <w:tcBorders>
              <w:bottom w:val="single" w:sz="4" w:space="0" w:color="auto"/>
            </w:tcBorders>
            <w:vAlign w:val="center"/>
          </w:tcPr>
          <w:p w14:paraId="12E2262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15E553" w14:textId="77777777" w:rsidTr="007F053A">
        <w:trPr>
          <w:cantSplit/>
          <w:trHeight w:val="397"/>
        </w:trPr>
        <w:tc>
          <w:tcPr>
            <w:tcW w:w="7306" w:type="dxa"/>
            <w:shd w:val="clear" w:color="auto" w:fill="DEEAF6" w:themeFill="accent1" w:themeFillTint="33"/>
            <w:vAlign w:val="center"/>
          </w:tcPr>
          <w:p w14:paraId="75FF8613" w14:textId="77777777" w:rsidR="000E2CA7" w:rsidRPr="000E2CA7" w:rsidRDefault="000E2CA7" w:rsidP="006307EF">
            <w:pPr>
              <w:pStyle w:val="Textoindependiente3"/>
              <w:rPr>
                <w:rFonts w:ascii="Verdana" w:hAnsi="Verdana"/>
                <w:b/>
                <w:bCs/>
                <w:szCs w:val="18"/>
              </w:rPr>
            </w:pPr>
            <w:r w:rsidRPr="000E2CA7">
              <w:rPr>
                <w:rFonts w:ascii="Verdana" w:hAnsi="Verdana"/>
                <w:b/>
                <w:bCs/>
                <w:szCs w:val="18"/>
              </w:rPr>
              <w:t xml:space="preserve">B. GARANTIAS </w:t>
            </w:r>
          </w:p>
        </w:tc>
        <w:tc>
          <w:tcPr>
            <w:tcW w:w="3402" w:type="dxa"/>
            <w:shd w:val="clear" w:color="auto" w:fill="DEEAF6" w:themeFill="accent1" w:themeFillTint="33"/>
            <w:vAlign w:val="center"/>
          </w:tcPr>
          <w:p w14:paraId="66C7766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359DD75" w14:textId="77777777" w:rsidTr="007F053A">
        <w:trPr>
          <w:cantSplit/>
          <w:trHeight w:val="624"/>
        </w:trPr>
        <w:tc>
          <w:tcPr>
            <w:tcW w:w="7306" w:type="dxa"/>
            <w:tcBorders>
              <w:bottom w:val="single" w:sz="4" w:space="0" w:color="auto"/>
            </w:tcBorders>
            <w:vAlign w:val="center"/>
          </w:tcPr>
          <w:p w14:paraId="1C0B5275" w14:textId="729EA910" w:rsidR="000E2CA7" w:rsidRPr="000E2CA7" w:rsidRDefault="000830DE" w:rsidP="00875A68">
            <w:pPr>
              <w:pStyle w:val="Textoindependiente3"/>
              <w:ind w:left="14" w:hanging="14"/>
              <w:rPr>
                <w:rFonts w:ascii="Verdana" w:hAnsi="Verdana"/>
                <w:szCs w:val="18"/>
              </w:rPr>
            </w:pPr>
            <w:r w:rsidRPr="000830DE">
              <w:rPr>
                <w:rFonts w:ascii="Verdana" w:hAnsi="Verdana"/>
                <w:bCs/>
                <w:i/>
                <w:iCs/>
                <w:szCs w:val="18"/>
              </w:rPr>
              <w:t>Garantía de Cumplimiento de Contrato equivalente al siete por ciento (7%) del monto del contrato. Esta garantía podrá ser presentada siempre y cuando cumpla con las características de renovable, irrevocable y de ejecución inmediata; emitida a nombre de</w:t>
            </w:r>
            <w:r w:rsidR="0089783C">
              <w:rPr>
                <w:rFonts w:ascii="Verdana" w:hAnsi="Verdana"/>
                <w:bCs/>
                <w:i/>
                <w:iCs/>
                <w:szCs w:val="18"/>
              </w:rPr>
              <w:t>l Servicio de Desarrollo de las Empresas Públicas Productivas</w:t>
            </w:r>
            <w:r w:rsidRPr="000830DE">
              <w:rPr>
                <w:rFonts w:ascii="Verdana" w:hAnsi="Verdana"/>
                <w:bCs/>
                <w:i/>
                <w:iCs/>
                <w:szCs w:val="18"/>
              </w:rPr>
              <w:t xml:space="preserve"> vigente durante la ejecución del mismo, o en su caso solicitar la retención del siete por ciento (7%) mediante carta expresa, en caso de pagos parciales.</w:t>
            </w:r>
          </w:p>
        </w:tc>
        <w:tc>
          <w:tcPr>
            <w:tcW w:w="3402" w:type="dxa"/>
            <w:tcBorders>
              <w:bottom w:val="single" w:sz="4" w:space="0" w:color="auto"/>
            </w:tcBorders>
            <w:vAlign w:val="center"/>
          </w:tcPr>
          <w:p w14:paraId="796719E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58D7F5C4"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299194DE" w14:textId="77777777" w:rsidR="000E2CA7" w:rsidRPr="000E2CA7" w:rsidRDefault="000E2CA7" w:rsidP="00392C4D">
            <w:pPr>
              <w:pStyle w:val="Textoindependiente3"/>
              <w:rPr>
                <w:rFonts w:ascii="Verdana" w:hAnsi="Verdana"/>
                <w:b/>
                <w:bCs/>
                <w:szCs w:val="18"/>
              </w:rPr>
            </w:pPr>
            <w:r w:rsidRPr="000E2CA7">
              <w:rPr>
                <w:rFonts w:ascii="Verdana" w:hAnsi="Verdana"/>
                <w:b/>
                <w:bCs/>
                <w:szCs w:val="18"/>
              </w:rPr>
              <w:t>C. LUGAR DONDE SE EJECUTARÁ EL SERVICIO</w:t>
            </w:r>
          </w:p>
        </w:tc>
        <w:tc>
          <w:tcPr>
            <w:tcW w:w="3402" w:type="dxa"/>
            <w:tcBorders>
              <w:bottom w:val="single" w:sz="4" w:space="0" w:color="auto"/>
            </w:tcBorders>
            <w:shd w:val="clear" w:color="auto" w:fill="DEEAF6" w:themeFill="accent1" w:themeFillTint="33"/>
            <w:vAlign w:val="center"/>
          </w:tcPr>
          <w:p w14:paraId="5108C770" w14:textId="77777777" w:rsidR="000E2CA7" w:rsidRPr="000E2CA7" w:rsidRDefault="000E2CA7" w:rsidP="00392C4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905CD9E" w14:textId="77777777" w:rsidTr="007F053A">
        <w:trPr>
          <w:cantSplit/>
          <w:trHeight w:val="454"/>
        </w:trPr>
        <w:tc>
          <w:tcPr>
            <w:tcW w:w="7306" w:type="dxa"/>
            <w:tcBorders>
              <w:bottom w:val="single" w:sz="4" w:space="0" w:color="auto"/>
            </w:tcBorders>
            <w:vAlign w:val="center"/>
          </w:tcPr>
          <w:p w14:paraId="29A1B45D" w14:textId="77777777" w:rsidR="00D55466" w:rsidRDefault="00A026E0" w:rsidP="00A026E0">
            <w:pPr>
              <w:pStyle w:val="Textoindependiente3"/>
              <w:rPr>
                <w:rFonts w:ascii="Verdana" w:hAnsi="Verdana"/>
                <w:bCs/>
                <w:i/>
                <w:iCs/>
                <w:szCs w:val="18"/>
              </w:rPr>
            </w:pPr>
            <w:r>
              <w:rPr>
                <w:rFonts w:ascii="Verdana" w:hAnsi="Verdana"/>
                <w:bCs/>
                <w:i/>
                <w:iCs/>
                <w:szCs w:val="18"/>
              </w:rPr>
              <w:lastRenderedPageBreak/>
              <w:t xml:space="preserve">Lugar </w:t>
            </w:r>
            <w:r w:rsidR="0014053C">
              <w:rPr>
                <w:rFonts w:ascii="Verdana" w:hAnsi="Verdana"/>
                <w:bCs/>
                <w:i/>
                <w:iCs/>
                <w:szCs w:val="18"/>
              </w:rPr>
              <w:t>de prestación del servicio.</w:t>
            </w:r>
          </w:p>
          <w:p w14:paraId="47EFAE92" w14:textId="77777777" w:rsidR="0014053C" w:rsidRDefault="0014053C" w:rsidP="00A026E0">
            <w:pPr>
              <w:pStyle w:val="Textoindependiente3"/>
              <w:rPr>
                <w:rFonts w:ascii="Verdana" w:hAnsi="Verdana"/>
                <w:bCs/>
                <w:i/>
                <w:iCs/>
                <w:szCs w:val="18"/>
              </w:rPr>
            </w:pPr>
          </w:p>
          <w:tbl>
            <w:tblPr>
              <w:tblStyle w:val="Tablaconcuadrcula"/>
              <w:tblpPr w:leftFromText="141" w:rightFromText="141" w:vertAnchor="text" w:horzAnchor="margin" w:tblpY="-202"/>
              <w:tblOverlap w:val="never"/>
              <w:tblW w:w="0" w:type="auto"/>
              <w:tblLayout w:type="fixed"/>
              <w:tblLook w:val="04A0" w:firstRow="1" w:lastRow="0" w:firstColumn="1" w:lastColumn="0" w:noHBand="0" w:noVBand="1"/>
            </w:tblPr>
            <w:tblGrid>
              <w:gridCol w:w="2385"/>
              <w:gridCol w:w="2385"/>
              <w:gridCol w:w="2386"/>
            </w:tblGrid>
            <w:tr w:rsidR="0014053C" w14:paraId="544C1E48" w14:textId="77777777" w:rsidTr="0014053C">
              <w:tc>
                <w:tcPr>
                  <w:tcW w:w="2385" w:type="dxa"/>
                </w:tcPr>
                <w:p w14:paraId="122712A3" w14:textId="46932F87" w:rsidR="0014053C" w:rsidRPr="0014053C" w:rsidRDefault="0014053C" w:rsidP="0014053C">
                  <w:pPr>
                    <w:pStyle w:val="Textoindependiente3"/>
                    <w:rPr>
                      <w:rFonts w:ascii="Verdana" w:hAnsi="Verdana"/>
                      <w:b/>
                      <w:i/>
                      <w:iCs/>
                      <w:sz w:val="14"/>
                      <w:szCs w:val="14"/>
                    </w:rPr>
                  </w:pPr>
                  <w:r w:rsidRPr="0014053C">
                    <w:rPr>
                      <w:rFonts w:ascii="Verdana" w:hAnsi="Verdana"/>
                      <w:b/>
                      <w:i/>
                      <w:iCs/>
                      <w:sz w:val="14"/>
                      <w:szCs w:val="14"/>
                    </w:rPr>
                    <w:t>ALMACEN</w:t>
                  </w:r>
                </w:p>
              </w:tc>
              <w:tc>
                <w:tcPr>
                  <w:tcW w:w="2385" w:type="dxa"/>
                </w:tcPr>
                <w:p w14:paraId="0002A59A" w14:textId="0065F11B" w:rsidR="0014053C" w:rsidRPr="0014053C" w:rsidRDefault="0014053C" w:rsidP="0014053C">
                  <w:pPr>
                    <w:pStyle w:val="Textoindependiente3"/>
                    <w:rPr>
                      <w:rFonts w:ascii="Verdana" w:hAnsi="Verdana"/>
                      <w:b/>
                      <w:i/>
                      <w:iCs/>
                      <w:sz w:val="14"/>
                      <w:szCs w:val="14"/>
                    </w:rPr>
                  </w:pPr>
                  <w:r w:rsidRPr="0014053C">
                    <w:rPr>
                      <w:rFonts w:ascii="Verdana" w:hAnsi="Verdana"/>
                      <w:b/>
                      <w:i/>
                      <w:iCs/>
                      <w:sz w:val="14"/>
                      <w:szCs w:val="14"/>
                    </w:rPr>
                    <w:t>SUPERFICIE A CONTROLAR</w:t>
                  </w:r>
                </w:p>
              </w:tc>
              <w:tc>
                <w:tcPr>
                  <w:tcW w:w="2386" w:type="dxa"/>
                </w:tcPr>
                <w:p w14:paraId="0097A2C5" w14:textId="2A0B1905" w:rsidR="0014053C" w:rsidRPr="0014053C" w:rsidRDefault="0014053C" w:rsidP="0014053C">
                  <w:pPr>
                    <w:pStyle w:val="Textoindependiente3"/>
                    <w:rPr>
                      <w:rFonts w:ascii="Verdana" w:hAnsi="Verdana"/>
                      <w:b/>
                      <w:i/>
                      <w:iCs/>
                      <w:sz w:val="14"/>
                      <w:szCs w:val="14"/>
                    </w:rPr>
                  </w:pPr>
                  <w:r w:rsidRPr="0014053C">
                    <w:rPr>
                      <w:rFonts w:ascii="Verdana" w:hAnsi="Verdana"/>
                      <w:b/>
                      <w:i/>
                      <w:iCs/>
                      <w:sz w:val="14"/>
                      <w:szCs w:val="14"/>
                    </w:rPr>
                    <w:t>DIRECCIÓN</w:t>
                  </w:r>
                </w:p>
              </w:tc>
            </w:tr>
            <w:tr w:rsidR="0014053C" w14:paraId="18B3B664" w14:textId="77777777" w:rsidTr="0014053C">
              <w:tc>
                <w:tcPr>
                  <w:tcW w:w="2385" w:type="dxa"/>
                </w:tcPr>
                <w:p w14:paraId="0732991C" w14:textId="2D595886" w:rsidR="0014053C" w:rsidRPr="0014053C" w:rsidRDefault="0014053C" w:rsidP="0014053C">
                  <w:pPr>
                    <w:pStyle w:val="Textoindependiente3"/>
                    <w:rPr>
                      <w:rFonts w:ascii="Verdana" w:hAnsi="Verdana"/>
                      <w:bCs/>
                      <w:sz w:val="14"/>
                      <w:szCs w:val="14"/>
                    </w:rPr>
                  </w:pPr>
                  <w:r>
                    <w:rPr>
                      <w:rFonts w:ascii="Verdana" w:hAnsi="Verdana"/>
                      <w:bCs/>
                      <w:sz w:val="14"/>
                      <w:szCs w:val="14"/>
                    </w:rPr>
                    <w:t>PATACAMAYA</w:t>
                  </w:r>
                </w:p>
              </w:tc>
              <w:tc>
                <w:tcPr>
                  <w:tcW w:w="2385" w:type="dxa"/>
                </w:tcPr>
                <w:p w14:paraId="3B286AC3" w14:textId="792F1CED" w:rsidR="0014053C" w:rsidRPr="0014053C" w:rsidRDefault="00F5273A" w:rsidP="0014053C">
                  <w:pPr>
                    <w:pStyle w:val="Textoindependiente3"/>
                    <w:rPr>
                      <w:rFonts w:ascii="Verdana" w:hAnsi="Verdana"/>
                      <w:bCs/>
                      <w:sz w:val="14"/>
                      <w:szCs w:val="14"/>
                    </w:rPr>
                  </w:pPr>
                  <w:r>
                    <w:rPr>
                      <w:rFonts w:ascii="Verdana" w:hAnsi="Verdana"/>
                      <w:bCs/>
                      <w:sz w:val="14"/>
                      <w:szCs w:val="14"/>
                    </w:rPr>
                    <w:t>112 Mts2</w:t>
                  </w:r>
                </w:p>
              </w:tc>
              <w:tc>
                <w:tcPr>
                  <w:tcW w:w="2386" w:type="dxa"/>
                </w:tcPr>
                <w:p w14:paraId="18949F65" w14:textId="6A5EE6AF" w:rsidR="0014053C" w:rsidRPr="0014053C" w:rsidRDefault="00F5273A" w:rsidP="0014053C">
                  <w:pPr>
                    <w:pStyle w:val="Textoindependiente3"/>
                    <w:rPr>
                      <w:rFonts w:ascii="Verdana" w:hAnsi="Verdana"/>
                      <w:bCs/>
                      <w:sz w:val="14"/>
                      <w:szCs w:val="14"/>
                    </w:rPr>
                  </w:pPr>
                  <w:r>
                    <w:rPr>
                      <w:rFonts w:ascii="Verdana" w:hAnsi="Verdana"/>
                      <w:bCs/>
                      <w:sz w:val="14"/>
                      <w:szCs w:val="14"/>
                    </w:rPr>
                    <w:t>ZONA CENTRAL CALLE CHUQUISACA S/N FRENTE AL HOSPITAL BOLIVIANO.</w:t>
                  </w:r>
                </w:p>
              </w:tc>
            </w:tr>
            <w:tr w:rsidR="0014053C" w14:paraId="697CC1DC" w14:textId="77777777" w:rsidTr="0014053C">
              <w:tc>
                <w:tcPr>
                  <w:tcW w:w="2385" w:type="dxa"/>
                </w:tcPr>
                <w:p w14:paraId="4168E5DB" w14:textId="7EAF5207" w:rsidR="0014053C" w:rsidRPr="0014053C" w:rsidRDefault="0014053C" w:rsidP="0014053C">
                  <w:pPr>
                    <w:pStyle w:val="Textoindependiente3"/>
                    <w:rPr>
                      <w:rFonts w:ascii="Verdana" w:hAnsi="Verdana"/>
                      <w:bCs/>
                      <w:sz w:val="14"/>
                      <w:szCs w:val="14"/>
                    </w:rPr>
                  </w:pPr>
                  <w:r>
                    <w:rPr>
                      <w:rFonts w:ascii="Verdana" w:hAnsi="Verdana"/>
                      <w:bCs/>
                      <w:sz w:val="14"/>
                      <w:szCs w:val="14"/>
                    </w:rPr>
                    <w:t>ACHACACHI</w:t>
                  </w:r>
                </w:p>
              </w:tc>
              <w:tc>
                <w:tcPr>
                  <w:tcW w:w="2385" w:type="dxa"/>
                </w:tcPr>
                <w:p w14:paraId="7046DFFE" w14:textId="734C0D3B" w:rsidR="0014053C" w:rsidRPr="0014053C" w:rsidRDefault="00FC1233" w:rsidP="0014053C">
                  <w:pPr>
                    <w:pStyle w:val="Textoindependiente3"/>
                    <w:rPr>
                      <w:rFonts w:ascii="Verdana" w:hAnsi="Verdana"/>
                      <w:bCs/>
                      <w:sz w:val="14"/>
                      <w:szCs w:val="14"/>
                    </w:rPr>
                  </w:pPr>
                  <w:r>
                    <w:rPr>
                      <w:rFonts w:ascii="Verdana" w:hAnsi="Verdana"/>
                      <w:bCs/>
                      <w:sz w:val="14"/>
                      <w:szCs w:val="14"/>
                    </w:rPr>
                    <w:t>65 Mts2</w:t>
                  </w:r>
                </w:p>
              </w:tc>
              <w:tc>
                <w:tcPr>
                  <w:tcW w:w="2386" w:type="dxa"/>
                </w:tcPr>
                <w:p w14:paraId="6A0C0084" w14:textId="282DA745" w:rsidR="0014053C" w:rsidRPr="0014053C" w:rsidRDefault="00F5273A" w:rsidP="0014053C">
                  <w:pPr>
                    <w:pStyle w:val="Textoindependiente3"/>
                    <w:rPr>
                      <w:rFonts w:ascii="Verdana" w:hAnsi="Verdana"/>
                      <w:bCs/>
                      <w:sz w:val="14"/>
                      <w:szCs w:val="14"/>
                    </w:rPr>
                  </w:pPr>
                  <w:r>
                    <w:rPr>
                      <w:rFonts w:ascii="Verdana" w:hAnsi="Verdana"/>
                      <w:bCs/>
                      <w:sz w:val="14"/>
                      <w:szCs w:val="14"/>
                    </w:rPr>
                    <w:t xml:space="preserve">ZONA VILLA </w:t>
                  </w:r>
                  <w:r w:rsidR="00FC1233">
                    <w:rPr>
                      <w:rFonts w:ascii="Verdana" w:hAnsi="Verdana"/>
                      <w:bCs/>
                      <w:sz w:val="14"/>
                      <w:szCs w:val="14"/>
                    </w:rPr>
                    <w:t>LEALTAD S</w:t>
                  </w:r>
                  <w:r>
                    <w:rPr>
                      <w:rFonts w:ascii="Verdana" w:hAnsi="Verdana"/>
                      <w:bCs/>
                      <w:sz w:val="14"/>
                      <w:szCs w:val="14"/>
                    </w:rPr>
                    <w:t>/N SOBRE LA PLAZA DEL ESTUDIANTE DE PROPIEDAD DE LA JUNTA VECINAL</w:t>
                  </w:r>
                </w:p>
              </w:tc>
            </w:tr>
            <w:tr w:rsidR="0014053C" w14:paraId="1FF8043B" w14:textId="77777777" w:rsidTr="0014053C">
              <w:tc>
                <w:tcPr>
                  <w:tcW w:w="2385" w:type="dxa"/>
                </w:tcPr>
                <w:p w14:paraId="72260310" w14:textId="599A954D" w:rsidR="0014053C" w:rsidRPr="0014053C" w:rsidRDefault="0014053C" w:rsidP="0014053C">
                  <w:pPr>
                    <w:pStyle w:val="Textoindependiente3"/>
                    <w:rPr>
                      <w:rFonts w:ascii="Verdana" w:hAnsi="Verdana"/>
                      <w:bCs/>
                      <w:sz w:val="14"/>
                      <w:szCs w:val="14"/>
                    </w:rPr>
                  </w:pPr>
                  <w:r>
                    <w:rPr>
                      <w:rFonts w:ascii="Verdana" w:hAnsi="Verdana"/>
                      <w:bCs/>
                      <w:sz w:val="14"/>
                      <w:szCs w:val="14"/>
                    </w:rPr>
                    <w:t>CARANAVI</w:t>
                  </w:r>
                </w:p>
              </w:tc>
              <w:tc>
                <w:tcPr>
                  <w:tcW w:w="2385" w:type="dxa"/>
                </w:tcPr>
                <w:p w14:paraId="37507D77" w14:textId="678CBD00" w:rsidR="0014053C" w:rsidRPr="0014053C" w:rsidRDefault="00FC1233" w:rsidP="0014053C">
                  <w:pPr>
                    <w:pStyle w:val="Textoindependiente3"/>
                    <w:rPr>
                      <w:rFonts w:ascii="Verdana" w:hAnsi="Verdana"/>
                      <w:bCs/>
                      <w:sz w:val="14"/>
                      <w:szCs w:val="14"/>
                    </w:rPr>
                  </w:pPr>
                  <w:r>
                    <w:rPr>
                      <w:rFonts w:ascii="Verdana" w:hAnsi="Verdana"/>
                      <w:bCs/>
                      <w:sz w:val="14"/>
                      <w:szCs w:val="14"/>
                    </w:rPr>
                    <w:t>60 Mts2</w:t>
                  </w:r>
                </w:p>
              </w:tc>
              <w:tc>
                <w:tcPr>
                  <w:tcW w:w="2386" w:type="dxa"/>
                </w:tcPr>
                <w:p w14:paraId="25EA136D" w14:textId="0821199D" w:rsidR="0014053C" w:rsidRPr="0014053C" w:rsidRDefault="00F5273A" w:rsidP="0014053C">
                  <w:pPr>
                    <w:pStyle w:val="Textoindependiente3"/>
                    <w:rPr>
                      <w:rFonts w:ascii="Verdana" w:hAnsi="Verdana"/>
                      <w:bCs/>
                      <w:sz w:val="14"/>
                      <w:szCs w:val="14"/>
                    </w:rPr>
                  </w:pPr>
                  <w:r>
                    <w:rPr>
                      <w:rFonts w:ascii="Verdana" w:hAnsi="Verdana"/>
                      <w:bCs/>
                      <w:sz w:val="14"/>
                      <w:szCs w:val="14"/>
                    </w:rPr>
                    <w:t xml:space="preserve">ZONA CENTRAL CALLE CALAMA NUMERO 26 ENTRE CALLES BATALLON DE INGENIERO Y </w:t>
                  </w:r>
                  <w:r w:rsidR="00FC1233">
                    <w:rPr>
                      <w:rFonts w:ascii="Verdana" w:hAnsi="Verdana"/>
                      <w:bCs/>
                      <w:sz w:val="14"/>
                      <w:szCs w:val="14"/>
                    </w:rPr>
                    <w:t>BATALLON COLORADOS</w:t>
                  </w:r>
                  <w:r>
                    <w:rPr>
                      <w:rFonts w:ascii="Verdana" w:hAnsi="Verdana"/>
                      <w:bCs/>
                      <w:sz w:val="14"/>
                      <w:szCs w:val="14"/>
                    </w:rPr>
                    <w:t>.</w:t>
                  </w:r>
                </w:p>
              </w:tc>
            </w:tr>
            <w:tr w:rsidR="0014053C" w14:paraId="46394178" w14:textId="77777777" w:rsidTr="0014053C">
              <w:tc>
                <w:tcPr>
                  <w:tcW w:w="2385" w:type="dxa"/>
                </w:tcPr>
                <w:p w14:paraId="08C717CA" w14:textId="268993A7" w:rsidR="0014053C" w:rsidRPr="0014053C" w:rsidRDefault="0014053C" w:rsidP="0014053C">
                  <w:pPr>
                    <w:pStyle w:val="Textoindependiente3"/>
                    <w:rPr>
                      <w:rFonts w:ascii="Verdana" w:hAnsi="Verdana"/>
                      <w:bCs/>
                      <w:sz w:val="14"/>
                      <w:szCs w:val="14"/>
                    </w:rPr>
                  </w:pPr>
                  <w:r>
                    <w:rPr>
                      <w:rFonts w:ascii="Verdana" w:hAnsi="Verdana"/>
                      <w:bCs/>
                      <w:sz w:val="14"/>
                      <w:szCs w:val="14"/>
                    </w:rPr>
                    <w:t>CHULUMANI</w:t>
                  </w:r>
                </w:p>
              </w:tc>
              <w:tc>
                <w:tcPr>
                  <w:tcW w:w="2385" w:type="dxa"/>
                </w:tcPr>
                <w:p w14:paraId="58E85761" w14:textId="6EA7230D" w:rsidR="0014053C" w:rsidRPr="0014053C" w:rsidRDefault="00FC1233" w:rsidP="0014053C">
                  <w:pPr>
                    <w:pStyle w:val="Textoindependiente3"/>
                    <w:rPr>
                      <w:rFonts w:ascii="Verdana" w:hAnsi="Verdana"/>
                      <w:bCs/>
                      <w:sz w:val="14"/>
                      <w:szCs w:val="14"/>
                    </w:rPr>
                  </w:pPr>
                  <w:r>
                    <w:rPr>
                      <w:rFonts w:ascii="Verdana" w:hAnsi="Verdana"/>
                      <w:bCs/>
                      <w:sz w:val="14"/>
                      <w:szCs w:val="14"/>
                    </w:rPr>
                    <w:t>52 Mts2</w:t>
                  </w:r>
                </w:p>
              </w:tc>
              <w:tc>
                <w:tcPr>
                  <w:tcW w:w="2386" w:type="dxa"/>
                </w:tcPr>
                <w:p w14:paraId="646D0A83" w14:textId="2D5EE4E2" w:rsidR="0014053C" w:rsidRPr="0014053C" w:rsidRDefault="00F5273A" w:rsidP="0014053C">
                  <w:pPr>
                    <w:pStyle w:val="Textoindependiente3"/>
                    <w:rPr>
                      <w:rFonts w:ascii="Verdana" w:hAnsi="Verdana"/>
                      <w:bCs/>
                      <w:sz w:val="14"/>
                      <w:szCs w:val="14"/>
                    </w:rPr>
                  </w:pPr>
                  <w:r>
                    <w:rPr>
                      <w:rFonts w:ascii="Verdana" w:hAnsi="Verdana"/>
                      <w:bCs/>
                      <w:sz w:val="14"/>
                      <w:szCs w:val="14"/>
                    </w:rPr>
                    <w:t>ZONA CENTRAL CALLE MURILLO S/N PASAJE MIGUEL MERCADO.</w:t>
                  </w:r>
                </w:p>
              </w:tc>
            </w:tr>
            <w:tr w:rsidR="0014053C" w14:paraId="18C14011" w14:textId="77777777" w:rsidTr="0014053C">
              <w:tc>
                <w:tcPr>
                  <w:tcW w:w="2385" w:type="dxa"/>
                </w:tcPr>
                <w:p w14:paraId="1D91786E" w14:textId="5FB38C0B" w:rsidR="0014053C" w:rsidRPr="0014053C" w:rsidRDefault="0014053C" w:rsidP="0014053C">
                  <w:pPr>
                    <w:pStyle w:val="Textoindependiente3"/>
                    <w:rPr>
                      <w:rFonts w:ascii="Verdana" w:hAnsi="Verdana"/>
                      <w:bCs/>
                      <w:sz w:val="14"/>
                      <w:szCs w:val="14"/>
                    </w:rPr>
                  </w:pPr>
                  <w:r>
                    <w:rPr>
                      <w:rFonts w:ascii="Verdana" w:hAnsi="Verdana"/>
                      <w:bCs/>
                      <w:sz w:val="14"/>
                      <w:szCs w:val="14"/>
                    </w:rPr>
                    <w:t xml:space="preserve">LA ASUNTA </w:t>
                  </w:r>
                </w:p>
              </w:tc>
              <w:tc>
                <w:tcPr>
                  <w:tcW w:w="2385" w:type="dxa"/>
                </w:tcPr>
                <w:p w14:paraId="70C5D3A6" w14:textId="7C037352" w:rsidR="0014053C" w:rsidRPr="0014053C" w:rsidRDefault="00FC1233" w:rsidP="0014053C">
                  <w:pPr>
                    <w:pStyle w:val="Textoindependiente3"/>
                    <w:rPr>
                      <w:rFonts w:ascii="Verdana" w:hAnsi="Verdana"/>
                      <w:bCs/>
                      <w:sz w:val="14"/>
                      <w:szCs w:val="14"/>
                    </w:rPr>
                  </w:pPr>
                  <w:r>
                    <w:rPr>
                      <w:rFonts w:ascii="Verdana" w:hAnsi="Verdana"/>
                      <w:bCs/>
                      <w:sz w:val="14"/>
                      <w:szCs w:val="14"/>
                    </w:rPr>
                    <w:t>33 Mts2</w:t>
                  </w:r>
                </w:p>
              </w:tc>
              <w:tc>
                <w:tcPr>
                  <w:tcW w:w="2386" w:type="dxa"/>
                </w:tcPr>
                <w:p w14:paraId="70557047" w14:textId="2399EDEC" w:rsidR="0014053C" w:rsidRPr="0014053C" w:rsidRDefault="00F5273A" w:rsidP="0014053C">
                  <w:pPr>
                    <w:pStyle w:val="Textoindependiente3"/>
                    <w:rPr>
                      <w:rFonts w:ascii="Verdana" w:hAnsi="Verdana"/>
                      <w:bCs/>
                      <w:sz w:val="14"/>
                      <w:szCs w:val="14"/>
                    </w:rPr>
                  </w:pPr>
                  <w:r>
                    <w:rPr>
                      <w:rFonts w:ascii="Verdana" w:hAnsi="Verdana"/>
                      <w:bCs/>
                      <w:sz w:val="14"/>
                      <w:szCs w:val="14"/>
                    </w:rPr>
                    <w:t>ZONA 3 LAS PALMERAS AV. JOSE GUAMAN.</w:t>
                  </w:r>
                </w:p>
              </w:tc>
            </w:tr>
          </w:tbl>
          <w:p w14:paraId="6FFC577D" w14:textId="62418559" w:rsidR="0014053C" w:rsidRPr="000E2CA7" w:rsidRDefault="0014053C" w:rsidP="00A026E0">
            <w:pPr>
              <w:pStyle w:val="Textoindependiente3"/>
              <w:rPr>
                <w:rFonts w:ascii="Verdana" w:hAnsi="Verdana"/>
                <w:bCs/>
                <w:i/>
                <w:iCs/>
                <w:szCs w:val="18"/>
              </w:rPr>
            </w:pPr>
          </w:p>
        </w:tc>
        <w:tc>
          <w:tcPr>
            <w:tcW w:w="3402" w:type="dxa"/>
            <w:tcBorders>
              <w:bottom w:val="single" w:sz="4" w:space="0" w:color="auto"/>
            </w:tcBorders>
            <w:vAlign w:val="center"/>
          </w:tcPr>
          <w:p w14:paraId="3EB536D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45A95795" w14:textId="77777777" w:rsidTr="007F053A">
        <w:trPr>
          <w:cantSplit/>
          <w:trHeight w:val="454"/>
        </w:trPr>
        <w:tc>
          <w:tcPr>
            <w:tcW w:w="7306" w:type="dxa"/>
            <w:tcBorders>
              <w:bottom w:val="single" w:sz="4" w:space="0" w:color="auto"/>
            </w:tcBorders>
            <w:shd w:val="clear" w:color="auto" w:fill="DEEAF6" w:themeFill="accent1" w:themeFillTint="33"/>
            <w:vAlign w:val="center"/>
          </w:tcPr>
          <w:p w14:paraId="7171314D" w14:textId="48584317" w:rsidR="009E56FD" w:rsidRPr="009E56FD" w:rsidRDefault="009E56FD" w:rsidP="0019659E">
            <w:pPr>
              <w:pStyle w:val="Textoindependiente3"/>
              <w:ind w:left="14" w:hanging="14"/>
              <w:rPr>
                <w:rFonts w:ascii="Verdana" w:hAnsi="Verdana"/>
                <w:b/>
                <w:bCs/>
                <w:iCs/>
                <w:szCs w:val="18"/>
              </w:rPr>
            </w:pPr>
            <w:r w:rsidRPr="009E56FD">
              <w:rPr>
                <w:rFonts w:ascii="Verdana" w:hAnsi="Verdana"/>
                <w:b/>
                <w:bCs/>
                <w:iCs/>
                <w:szCs w:val="18"/>
              </w:rPr>
              <w:t>D. PRECIO REFERENCIAL</w:t>
            </w:r>
          </w:p>
        </w:tc>
        <w:tc>
          <w:tcPr>
            <w:tcW w:w="3402" w:type="dxa"/>
            <w:tcBorders>
              <w:bottom w:val="single" w:sz="4" w:space="0" w:color="auto"/>
            </w:tcBorders>
            <w:shd w:val="clear" w:color="auto" w:fill="DEEAF6" w:themeFill="accent1" w:themeFillTint="33"/>
            <w:vAlign w:val="center"/>
          </w:tcPr>
          <w:p w14:paraId="1E7D3D67"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74D7507E" w14:textId="77777777" w:rsidTr="007F053A">
        <w:trPr>
          <w:cantSplit/>
          <w:trHeight w:val="454"/>
        </w:trPr>
        <w:tc>
          <w:tcPr>
            <w:tcW w:w="7306" w:type="dxa"/>
            <w:tcBorders>
              <w:bottom w:val="single" w:sz="4" w:space="0" w:color="auto"/>
            </w:tcBorders>
            <w:shd w:val="clear" w:color="auto" w:fill="FFFFFF" w:themeFill="background1"/>
            <w:vAlign w:val="center"/>
          </w:tcPr>
          <w:p w14:paraId="2003C62C" w14:textId="3C08608D" w:rsidR="009E56FD" w:rsidRPr="000830DE" w:rsidRDefault="009E56FD" w:rsidP="0019659E">
            <w:pPr>
              <w:pStyle w:val="Textoindependiente3"/>
              <w:ind w:left="14" w:hanging="14"/>
              <w:rPr>
                <w:rFonts w:ascii="Verdana" w:hAnsi="Verdana"/>
                <w:bCs/>
                <w:i/>
                <w:iCs/>
                <w:szCs w:val="18"/>
              </w:rPr>
            </w:pPr>
            <w:r>
              <w:rPr>
                <w:rFonts w:ascii="Verdana" w:hAnsi="Verdana"/>
                <w:bCs/>
                <w:i/>
                <w:iCs/>
                <w:szCs w:val="18"/>
              </w:rPr>
              <w:t xml:space="preserve">El precio referencial será hasta un máximo de Bs. </w:t>
            </w:r>
            <w:r w:rsidR="00FC1233">
              <w:rPr>
                <w:rFonts w:ascii="Verdana" w:hAnsi="Verdana"/>
                <w:bCs/>
                <w:i/>
                <w:iCs/>
                <w:szCs w:val="18"/>
              </w:rPr>
              <w:t>34.200</w:t>
            </w:r>
            <w:r w:rsidR="00FA1874">
              <w:rPr>
                <w:rFonts w:ascii="Verdana" w:hAnsi="Verdana"/>
                <w:bCs/>
                <w:i/>
                <w:iCs/>
                <w:szCs w:val="18"/>
              </w:rPr>
              <w:t>,00</w:t>
            </w:r>
            <w:r>
              <w:rPr>
                <w:rFonts w:ascii="Verdana" w:hAnsi="Verdana"/>
                <w:bCs/>
                <w:i/>
                <w:iCs/>
                <w:szCs w:val="18"/>
              </w:rPr>
              <w:t xml:space="preserve"> </w:t>
            </w:r>
            <w:r w:rsidR="00A026E0">
              <w:rPr>
                <w:rFonts w:ascii="Verdana" w:hAnsi="Verdana"/>
                <w:bCs/>
                <w:i/>
                <w:iCs/>
                <w:szCs w:val="18"/>
              </w:rPr>
              <w:t>(</w:t>
            </w:r>
            <w:r w:rsidR="00FC1233">
              <w:rPr>
                <w:rFonts w:ascii="Verdana" w:hAnsi="Verdana"/>
                <w:bCs/>
                <w:i/>
                <w:iCs/>
                <w:szCs w:val="18"/>
              </w:rPr>
              <w:t xml:space="preserve">Treinta y Cuatro Mil Doscientos </w:t>
            </w:r>
            <w:r w:rsidR="00A026E0">
              <w:rPr>
                <w:rFonts w:ascii="Verdana" w:hAnsi="Verdana"/>
                <w:bCs/>
                <w:i/>
                <w:iCs/>
                <w:szCs w:val="18"/>
              </w:rPr>
              <w:t>00/100 bolivianos).</w:t>
            </w:r>
          </w:p>
        </w:tc>
        <w:tc>
          <w:tcPr>
            <w:tcW w:w="3402" w:type="dxa"/>
            <w:tcBorders>
              <w:bottom w:val="single" w:sz="4" w:space="0" w:color="auto"/>
            </w:tcBorders>
            <w:shd w:val="clear" w:color="auto" w:fill="FFFFFF" w:themeFill="background1"/>
            <w:vAlign w:val="center"/>
          </w:tcPr>
          <w:p w14:paraId="4BD63C62"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B40CBB3"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7EADF55F" w14:textId="7A70565A" w:rsidR="000E2CA7" w:rsidRPr="000E2CA7" w:rsidRDefault="0089783C" w:rsidP="006307EF">
            <w:pPr>
              <w:pStyle w:val="Textoindependiente3"/>
              <w:rPr>
                <w:rFonts w:ascii="Verdana" w:hAnsi="Verdana"/>
                <w:b/>
                <w:bCs/>
                <w:szCs w:val="18"/>
              </w:rPr>
            </w:pPr>
            <w:r>
              <w:rPr>
                <w:rFonts w:ascii="Verdana" w:hAnsi="Verdana"/>
                <w:b/>
                <w:bCs/>
                <w:szCs w:val="18"/>
              </w:rPr>
              <w:t>E</w:t>
            </w:r>
            <w:r w:rsidR="000E2CA7" w:rsidRPr="000E2CA7">
              <w:rPr>
                <w:rFonts w:ascii="Verdana" w:hAnsi="Verdana"/>
                <w:b/>
                <w:bCs/>
                <w:szCs w:val="18"/>
              </w:rPr>
              <w:t>. RÉGIMEN DE MULTAS</w:t>
            </w:r>
          </w:p>
        </w:tc>
        <w:tc>
          <w:tcPr>
            <w:tcW w:w="3402" w:type="dxa"/>
            <w:tcBorders>
              <w:bottom w:val="single" w:sz="4" w:space="0" w:color="auto"/>
            </w:tcBorders>
            <w:shd w:val="clear" w:color="auto" w:fill="DEEAF6" w:themeFill="accent1" w:themeFillTint="33"/>
            <w:vAlign w:val="center"/>
          </w:tcPr>
          <w:p w14:paraId="72AB289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2BBCE24" w14:textId="77777777" w:rsidTr="007F053A">
        <w:trPr>
          <w:cantSplit/>
          <w:trHeight w:val="624"/>
        </w:trPr>
        <w:tc>
          <w:tcPr>
            <w:tcW w:w="7306" w:type="dxa"/>
            <w:tcBorders>
              <w:bottom w:val="single" w:sz="4" w:space="0" w:color="auto"/>
            </w:tcBorders>
            <w:vAlign w:val="center"/>
          </w:tcPr>
          <w:p w14:paraId="6FD35755" w14:textId="56A303BB" w:rsidR="000E2CA7" w:rsidRPr="000E2CA7" w:rsidRDefault="000830DE" w:rsidP="006307EF">
            <w:pPr>
              <w:pStyle w:val="Textoindependiente3"/>
              <w:ind w:left="14" w:hanging="14"/>
              <w:rPr>
                <w:rFonts w:ascii="Verdana" w:hAnsi="Verdana"/>
                <w:szCs w:val="18"/>
              </w:rPr>
            </w:pPr>
            <w:r w:rsidRPr="000830DE">
              <w:rPr>
                <w:rFonts w:ascii="Verdana" w:hAnsi="Verdana"/>
                <w:bCs/>
                <w:i/>
                <w:iCs/>
                <w:szCs w:val="18"/>
              </w:rPr>
              <w:t xml:space="preserve">Aplica el </w:t>
            </w:r>
            <w:r w:rsidR="00FA1874">
              <w:rPr>
                <w:rFonts w:ascii="Verdana" w:hAnsi="Verdana"/>
                <w:bCs/>
                <w:i/>
                <w:iCs/>
                <w:szCs w:val="18"/>
              </w:rPr>
              <w:t>1</w:t>
            </w:r>
            <w:r w:rsidRPr="000830DE">
              <w:rPr>
                <w:rFonts w:ascii="Verdana" w:hAnsi="Verdana"/>
                <w:bCs/>
                <w:i/>
                <w:iCs/>
                <w:szCs w:val="18"/>
              </w:rPr>
              <w:t xml:space="preserve">% de multas por cada día de retraso en el cumplimiento del servicio, el que no debe superar el </w:t>
            </w:r>
            <w:r>
              <w:rPr>
                <w:rFonts w:ascii="Verdana" w:hAnsi="Verdana"/>
                <w:bCs/>
                <w:i/>
                <w:iCs/>
                <w:szCs w:val="18"/>
              </w:rPr>
              <w:t xml:space="preserve">(veinte) </w:t>
            </w:r>
            <w:r w:rsidRPr="000830DE">
              <w:rPr>
                <w:rFonts w:ascii="Verdana" w:hAnsi="Verdana"/>
                <w:bCs/>
                <w:i/>
                <w:iCs/>
                <w:szCs w:val="18"/>
              </w:rPr>
              <w:t>20%, aplicándose la tácita resolución del contrato.</w:t>
            </w:r>
          </w:p>
        </w:tc>
        <w:tc>
          <w:tcPr>
            <w:tcW w:w="3402" w:type="dxa"/>
            <w:tcBorders>
              <w:bottom w:val="single" w:sz="4" w:space="0" w:color="auto"/>
            </w:tcBorders>
            <w:vAlign w:val="center"/>
          </w:tcPr>
          <w:p w14:paraId="19CA58C2"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C65EAEC" w14:textId="77777777" w:rsidTr="007F053A">
        <w:trPr>
          <w:cantSplit/>
          <w:trHeight w:val="397"/>
        </w:trPr>
        <w:tc>
          <w:tcPr>
            <w:tcW w:w="7306" w:type="dxa"/>
            <w:shd w:val="clear" w:color="auto" w:fill="DEEAF6" w:themeFill="accent1" w:themeFillTint="33"/>
            <w:vAlign w:val="center"/>
          </w:tcPr>
          <w:p w14:paraId="59113C18" w14:textId="1A6423DC" w:rsidR="000E2CA7" w:rsidRPr="000E2CA7" w:rsidRDefault="0089783C" w:rsidP="006307EF">
            <w:pPr>
              <w:pStyle w:val="Textoindependiente3"/>
              <w:rPr>
                <w:rFonts w:ascii="Verdana" w:hAnsi="Verdana"/>
                <w:b/>
                <w:bCs/>
                <w:szCs w:val="18"/>
              </w:rPr>
            </w:pPr>
            <w:r>
              <w:rPr>
                <w:rFonts w:ascii="Verdana" w:hAnsi="Verdana"/>
                <w:b/>
                <w:bCs/>
                <w:szCs w:val="18"/>
              </w:rPr>
              <w:t>F</w:t>
            </w:r>
            <w:r w:rsidR="000E2CA7" w:rsidRPr="000E2CA7">
              <w:rPr>
                <w:rFonts w:ascii="Verdana" w:hAnsi="Verdana"/>
                <w:b/>
                <w:bCs/>
                <w:szCs w:val="18"/>
              </w:rPr>
              <w:t>. FORMA DE PAGO</w:t>
            </w:r>
          </w:p>
        </w:tc>
        <w:tc>
          <w:tcPr>
            <w:tcW w:w="3402" w:type="dxa"/>
            <w:shd w:val="clear" w:color="auto" w:fill="DEEAF6" w:themeFill="accent1" w:themeFillTint="33"/>
            <w:vAlign w:val="center"/>
          </w:tcPr>
          <w:p w14:paraId="053B3B7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D7B6C64" w14:textId="77777777" w:rsidTr="007F053A">
        <w:trPr>
          <w:cantSplit/>
          <w:trHeight w:val="533"/>
        </w:trPr>
        <w:tc>
          <w:tcPr>
            <w:tcW w:w="7306" w:type="dxa"/>
            <w:tcBorders>
              <w:bottom w:val="single" w:sz="4" w:space="0" w:color="auto"/>
            </w:tcBorders>
            <w:vAlign w:val="center"/>
          </w:tcPr>
          <w:p w14:paraId="7CF248A1" w14:textId="6FE1367F" w:rsidR="000E2CA7" w:rsidRPr="000E2CA7" w:rsidRDefault="000830DE" w:rsidP="00625B8D">
            <w:pPr>
              <w:pStyle w:val="Textoindependiente3"/>
              <w:ind w:left="28"/>
              <w:rPr>
                <w:rFonts w:ascii="Verdana" w:hAnsi="Verdana"/>
                <w:i/>
                <w:iCs/>
                <w:szCs w:val="18"/>
              </w:rPr>
            </w:pPr>
            <w:r w:rsidRPr="000830DE">
              <w:rPr>
                <w:rFonts w:ascii="Verdana" w:hAnsi="Verdana"/>
                <w:bCs/>
                <w:i/>
                <w:iCs/>
                <w:szCs w:val="18"/>
              </w:rPr>
              <w:t>Pago vía SIGEP, previa emisión del informe de conformidad emitido por la Fiscalía del servicio y remisión de factura a nombre de</w:t>
            </w:r>
            <w:r w:rsidR="00A026E0">
              <w:rPr>
                <w:rFonts w:ascii="Verdana" w:hAnsi="Verdana"/>
                <w:bCs/>
                <w:i/>
                <w:iCs/>
                <w:szCs w:val="18"/>
              </w:rPr>
              <w:t>l Servicio de Desarrollo de las Empresas Públicas Productivas – SEDEM con NIT. 176688020</w:t>
            </w:r>
            <w:r w:rsidR="005422D5">
              <w:rPr>
                <w:rFonts w:ascii="Verdana" w:hAnsi="Verdana"/>
                <w:bCs/>
                <w:i/>
                <w:iCs/>
                <w:szCs w:val="18"/>
              </w:rPr>
              <w:t>.</w:t>
            </w:r>
          </w:p>
        </w:tc>
        <w:tc>
          <w:tcPr>
            <w:tcW w:w="3402" w:type="dxa"/>
            <w:tcBorders>
              <w:bottom w:val="single" w:sz="4" w:space="0" w:color="auto"/>
            </w:tcBorders>
            <w:vAlign w:val="center"/>
          </w:tcPr>
          <w:p w14:paraId="75D9541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AAA7889" w14:textId="77777777" w:rsidTr="007F053A">
        <w:trPr>
          <w:cantSplit/>
          <w:trHeight w:val="397"/>
        </w:trPr>
        <w:tc>
          <w:tcPr>
            <w:tcW w:w="7306" w:type="dxa"/>
            <w:shd w:val="clear" w:color="auto" w:fill="DEEAF6" w:themeFill="accent1" w:themeFillTint="33"/>
            <w:vAlign w:val="center"/>
          </w:tcPr>
          <w:p w14:paraId="72FA0C2C" w14:textId="05665669" w:rsidR="000E2CA7" w:rsidRPr="000E2CA7" w:rsidRDefault="0089783C" w:rsidP="006307EF">
            <w:pPr>
              <w:pStyle w:val="Textoindependiente3"/>
              <w:rPr>
                <w:rFonts w:ascii="Verdana" w:hAnsi="Verdana"/>
                <w:b/>
                <w:bCs/>
                <w:szCs w:val="18"/>
              </w:rPr>
            </w:pPr>
            <w:r>
              <w:rPr>
                <w:rFonts w:ascii="Verdana" w:hAnsi="Verdana"/>
                <w:b/>
                <w:bCs/>
                <w:szCs w:val="18"/>
              </w:rPr>
              <w:t>G</w:t>
            </w:r>
            <w:r w:rsidR="000E2CA7" w:rsidRPr="000E2CA7">
              <w:rPr>
                <w:rFonts w:ascii="Verdana" w:hAnsi="Verdana"/>
                <w:b/>
                <w:bCs/>
                <w:szCs w:val="18"/>
              </w:rPr>
              <w:t xml:space="preserve">. </w:t>
            </w:r>
            <w:r w:rsidR="000830DE">
              <w:rPr>
                <w:rFonts w:ascii="Verdana" w:hAnsi="Verdana"/>
                <w:b/>
                <w:bCs/>
                <w:szCs w:val="18"/>
              </w:rPr>
              <w:t>FORMALIZACIÓN DEL PROCESO</w:t>
            </w:r>
          </w:p>
        </w:tc>
        <w:tc>
          <w:tcPr>
            <w:tcW w:w="3402" w:type="dxa"/>
            <w:shd w:val="clear" w:color="auto" w:fill="DEEAF6" w:themeFill="accent1" w:themeFillTint="33"/>
            <w:vAlign w:val="center"/>
          </w:tcPr>
          <w:p w14:paraId="7DB1D7A3"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5A7C99" w14:textId="77777777" w:rsidTr="007F053A">
        <w:trPr>
          <w:cantSplit/>
          <w:trHeight w:val="624"/>
        </w:trPr>
        <w:tc>
          <w:tcPr>
            <w:tcW w:w="7306" w:type="dxa"/>
            <w:vAlign w:val="center"/>
          </w:tcPr>
          <w:p w14:paraId="68DEDE08" w14:textId="7800B622" w:rsidR="000E2CA7" w:rsidRPr="000E2CA7" w:rsidRDefault="000830DE" w:rsidP="006307EF">
            <w:pPr>
              <w:pStyle w:val="Textoindependiente3"/>
              <w:numPr>
                <w:ilvl w:val="3"/>
                <w:numId w:val="0"/>
              </w:numPr>
              <w:rPr>
                <w:rFonts w:ascii="Verdana" w:hAnsi="Verdana"/>
                <w:bCs/>
                <w:szCs w:val="18"/>
              </w:rPr>
            </w:pPr>
            <w:r>
              <w:rPr>
                <w:rFonts w:ascii="Verdana" w:hAnsi="Verdana"/>
                <w:bCs/>
                <w:i/>
                <w:iCs/>
                <w:szCs w:val="18"/>
              </w:rPr>
              <w:t>Mediante Contrato Administrativo.</w:t>
            </w:r>
          </w:p>
        </w:tc>
        <w:tc>
          <w:tcPr>
            <w:tcW w:w="3402" w:type="dxa"/>
            <w:vAlign w:val="center"/>
          </w:tcPr>
          <w:p w14:paraId="48F8D6EF"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bl>
    <w:p w14:paraId="636AB107" w14:textId="77777777" w:rsidR="00B112C8" w:rsidRDefault="00B112C8" w:rsidP="00B112C8">
      <w:pPr>
        <w:ind w:left="-360"/>
        <w:jc w:val="both"/>
        <w:rPr>
          <w:rFonts w:ascii="Arial" w:hAnsi="Arial" w:cs="Arial"/>
          <w:b/>
          <w:sz w:val="22"/>
          <w:szCs w:val="22"/>
          <w:lang w:val="es-ES_tradnl"/>
        </w:rPr>
      </w:pPr>
    </w:p>
    <w:p w14:paraId="0F164345" w14:textId="77777777" w:rsidR="00AB5004" w:rsidRPr="006B488D" w:rsidRDefault="00B112C8" w:rsidP="00B112C8">
      <w:pPr>
        <w:ind w:left="-360"/>
        <w:jc w:val="both"/>
        <w:rPr>
          <w:rFonts w:ascii="Verdana" w:hAnsi="Verdana" w:cs="Arial"/>
          <w:sz w:val="18"/>
          <w:szCs w:val="20"/>
          <w:lang w:val="es-ES_tradnl"/>
        </w:rPr>
      </w:pPr>
      <w:r w:rsidRPr="006B488D">
        <w:rPr>
          <w:rFonts w:ascii="Verdana" w:hAnsi="Verdana" w:cs="Arial"/>
          <w:b/>
          <w:sz w:val="18"/>
          <w:szCs w:val="20"/>
          <w:lang w:val="es-ES_tradnl"/>
        </w:rPr>
        <w:t>NOTA:</w:t>
      </w:r>
      <w:r w:rsidRPr="006B488D">
        <w:rPr>
          <w:rFonts w:ascii="Verdana" w:hAnsi="Verdana" w:cs="Arial"/>
          <w:sz w:val="18"/>
          <w:szCs w:val="20"/>
          <w:lang w:val="es-ES_tradnl"/>
        </w:rPr>
        <w:t xml:space="preserve"> </w:t>
      </w:r>
      <w:r w:rsidR="00AB5004" w:rsidRPr="006B488D">
        <w:rPr>
          <w:rFonts w:ascii="Verdana" w:hAnsi="Verdana" w:cs="Arial"/>
          <w:sz w:val="18"/>
          <w:szCs w:val="20"/>
          <w:lang w:val="es-ES_tradnl"/>
        </w:rPr>
        <w:t xml:space="preserve">El presente modelo de </w:t>
      </w:r>
      <w:r w:rsidR="00AB5004" w:rsidRPr="006B488D">
        <w:rPr>
          <w:rFonts w:ascii="Verdana" w:hAnsi="Verdana" w:cs="Arial"/>
          <w:b/>
          <w:i/>
          <w:sz w:val="18"/>
          <w:szCs w:val="20"/>
          <w:lang w:val="es-ES_tradnl"/>
        </w:rPr>
        <w:t xml:space="preserve">“Especificaciones Técnicas para </w:t>
      </w:r>
      <w:smartTag w:uri="urn:schemas-microsoft-com:office:smarttags" w:element="PersonName">
        <w:smartTagPr>
          <w:attr w:name="ProductID" w:val="la Contrataci￳n"/>
        </w:smartTagPr>
        <w:r w:rsidR="00AB5004" w:rsidRPr="006B488D">
          <w:rPr>
            <w:rFonts w:ascii="Verdana" w:hAnsi="Verdana" w:cs="Arial"/>
            <w:b/>
            <w:i/>
            <w:sz w:val="18"/>
            <w:szCs w:val="20"/>
            <w:lang w:val="es-ES_tradnl"/>
          </w:rPr>
          <w:t>la Contratación</w:t>
        </w:r>
      </w:smartTag>
      <w:r w:rsidR="00AB5004" w:rsidRPr="006B488D">
        <w:rPr>
          <w:rFonts w:ascii="Verdana" w:hAnsi="Verdana" w:cs="Arial"/>
          <w:b/>
          <w:i/>
          <w:sz w:val="18"/>
          <w:szCs w:val="20"/>
          <w:lang w:val="es-ES_tradnl"/>
        </w:rPr>
        <w:t xml:space="preserve"> de Servicios”</w:t>
      </w:r>
      <w:r w:rsidR="00AB5004" w:rsidRPr="006B488D">
        <w:rPr>
          <w:rFonts w:ascii="Verdana" w:hAnsi="Verdana" w:cs="Arial"/>
          <w:sz w:val="18"/>
          <w:szCs w:val="20"/>
          <w:lang w:val="es-ES_tradnl"/>
        </w:rPr>
        <w:t xml:space="preserve"> es enunciativo y no limitativo, es decir, las </w:t>
      </w:r>
      <w:r w:rsidR="00B77574" w:rsidRPr="006B488D">
        <w:rPr>
          <w:rFonts w:ascii="Verdana" w:hAnsi="Verdana" w:cs="Arial"/>
          <w:sz w:val="18"/>
          <w:szCs w:val="20"/>
          <w:lang w:val="es-ES_tradnl"/>
        </w:rPr>
        <w:t xml:space="preserve">Unidades </w:t>
      </w:r>
      <w:r w:rsidR="00AB5004" w:rsidRPr="006B488D">
        <w:rPr>
          <w:rFonts w:ascii="Verdana" w:hAnsi="Verdana" w:cs="Arial"/>
          <w:sz w:val="18"/>
          <w:szCs w:val="20"/>
          <w:lang w:val="es-ES_tradnl"/>
        </w:rPr>
        <w:t>Solicitantes pueden añadir otras características o condiciones del servicio y retirar aquellas que no correspondan a su requerimiento.</w:t>
      </w:r>
    </w:p>
    <w:sectPr w:rsidR="00AB5004" w:rsidRPr="006B488D" w:rsidSect="00E979AA">
      <w:headerReference w:type="default" r:id="rId12"/>
      <w:footerReference w:type="default" r:id="rId13"/>
      <w:pgSz w:w="12242" w:h="15842" w:code="1"/>
      <w:pgMar w:top="567" w:right="722" w:bottom="851"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70C4E" w14:textId="77777777" w:rsidR="00DF06E2" w:rsidRDefault="00DF06E2">
      <w:r>
        <w:separator/>
      </w:r>
    </w:p>
  </w:endnote>
  <w:endnote w:type="continuationSeparator" w:id="0">
    <w:p w14:paraId="524D677A" w14:textId="77777777" w:rsidR="00DF06E2" w:rsidRDefault="00DF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3D89" w14:textId="77777777" w:rsidR="00D1337A" w:rsidRDefault="00D1337A">
    <w:pPr>
      <w:pStyle w:val="Piedepgina"/>
      <w:framePr w:wrap="around" w:vAnchor="text" w:hAnchor="margin" w:xAlign="right" w:y="1"/>
      <w:rPr>
        <w:rStyle w:val="Nmerodepgina"/>
        <w:sz w:val="16"/>
      </w:rPr>
    </w:pPr>
  </w:p>
  <w:p w14:paraId="06EA988D" w14:textId="77777777" w:rsidR="00D1337A" w:rsidRDefault="00D1337A">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35A6F" w14:textId="77777777" w:rsidR="00DF06E2" w:rsidRDefault="00DF06E2">
      <w:r>
        <w:separator/>
      </w:r>
    </w:p>
  </w:footnote>
  <w:footnote w:type="continuationSeparator" w:id="0">
    <w:p w14:paraId="34B86B3E" w14:textId="77777777" w:rsidR="00DF06E2" w:rsidRDefault="00DF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17"/>
      <w:gridCol w:w="4303"/>
      <w:gridCol w:w="2561"/>
    </w:tblGrid>
    <w:tr w:rsidR="00650709" w:rsidRPr="00A94025" w14:paraId="7D9B9324" w14:textId="77777777" w:rsidTr="00EC6F10">
      <w:trPr>
        <w:trHeight w:val="1037"/>
      </w:trPr>
      <w:tc>
        <w:tcPr>
          <w:tcW w:w="2917" w:type="dxa"/>
          <w:shd w:val="clear" w:color="auto" w:fill="auto"/>
          <w:vAlign w:val="center"/>
        </w:tcPr>
        <w:p w14:paraId="7D32F063" w14:textId="77777777" w:rsidR="00650709" w:rsidRPr="00A94025" w:rsidRDefault="00650709" w:rsidP="00650709">
          <w:pPr>
            <w:pStyle w:val="Encabezado"/>
            <w:ind w:left="-132"/>
            <w:jc w:val="center"/>
            <w:rPr>
              <w:color w:val="000000" w:themeColor="text1"/>
            </w:rPr>
          </w:pPr>
          <w:r>
            <w:rPr>
              <w:rFonts w:ascii="Verdana" w:eastAsia="Verdana" w:hAnsi="Verdana"/>
              <w:noProof/>
              <w:sz w:val="26"/>
              <w:szCs w:val="26"/>
              <w:lang w:val="es-BO" w:eastAsia="es-BO"/>
            </w:rPr>
            <w:drawing>
              <wp:inline distT="0" distB="0" distL="0" distR="0" wp14:anchorId="29121670" wp14:editId="35F39690">
                <wp:extent cx="1657350" cy="7359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6294"/>
                        <a:stretch/>
                      </pic:blipFill>
                      <pic:spPr bwMode="auto">
                        <a:xfrm>
                          <a:off x="0" y="0"/>
                          <a:ext cx="1670128" cy="7416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3" w:type="dxa"/>
          <w:shd w:val="clear" w:color="auto" w:fill="auto"/>
          <w:vAlign w:val="center"/>
        </w:tcPr>
        <w:p w14:paraId="263CF935" w14:textId="17244B8C" w:rsidR="00650709" w:rsidRPr="00650709" w:rsidRDefault="00650709" w:rsidP="00650709">
          <w:pPr>
            <w:jc w:val="center"/>
            <w:rPr>
              <w:rFonts w:ascii="Tahoma" w:hAnsi="Tahoma" w:cs="Tahoma"/>
              <w:b/>
              <w:color w:val="000000" w:themeColor="text1"/>
              <w:sz w:val="20"/>
              <w:szCs w:val="20"/>
              <w:u w:val="single"/>
              <w:lang w:val="es-MX"/>
            </w:rPr>
          </w:pPr>
          <w:r w:rsidRPr="00650709">
            <w:rPr>
              <w:rFonts w:ascii="Tahoma" w:hAnsi="Tahoma" w:cs="Tahoma"/>
              <w:b/>
              <w:color w:val="000000" w:themeColor="text1"/>
              <w:sz w:val="20"/>
              <w:szCs w:val="20"/>
              <w:u w:val="single"/>
              <w:lang w:val="es-MX"/>
            </w:rPr>
            <w:t>ESPECIFICACIONES TÉCNICAS</w:t>
          </w:r>
        </w:p>
        <w:p w14:paraId="0C3127D2" w14:textId="77777777" w:rsidR="00650709" w:rsidRPr="00A94025" w:rsidRDefault="00650709" w:rsidP="00650709">
          <w:pPr>
            <w:jc w:val="center"/>
            <w:rPr>
              <w:rFonts w:ascii="Tahoma" w:hAnsi="Tahoma" w:cs="Tahoma"/>
              <w:b/>
              <w:color w:val="000000" w:themeColor="text1"/>
            </w:rPr>
          </w:pPr>
          <w:r w:rsidRPr="00650709">
            <w:rPr>
              <w:rFonts w:ascii="Tahoma" w:hAnsi="Tahoma" w:cs="Tahoma"/>
              <w:b/>
              <w:color w:val="000000" w:themeColor="text1"/>
              <w:sz w:val="20"/>
              <w:szCs w:val="20"/>
              <w:u w:val="single"/>
              <w:lang w:val="es-MX"/>
            </w:rPr>
            <w:t>PARA CONTRATACIÓN DE SERVICIOS</w:t>
          </w:r>
        </w:p>
      </w:tc>
      <w:tc>
        <w:tcPr>
          <w:tcW w:w="2561" w:type="dxa"/>
          <w:shd w:val="clear" w:color="auto" w:fill="auto"/>
          <w:vAlign w:val="center"/>
        </w:tcPr>
        <w:p w14:paraId="54D1544B" w14:textId="77777777" w:rsidR="00650709" w:rsidRPr="00A94025" w:rsidRDefault="00650709" w:rsidP="00650709">
          <w:pPr>
            <w:jc w:val="center"/>
            <w:rPr>
              <w:rFonts w:ascii="Tahoma" w:hAnsi="Tahoma" w:cs="Tahoma"/>
              <w:b/>
              <w:color w:val="000000" w:themeColor="text1"/>
              <w:sz w:val="18"/>
              <w:szCs w:val="18"/>
            </w:rPr>
          </w:pPr>
          <w:r>
            <w:rPr>
              <w:rFonts w:ascii="Verdana" w:eastAsia="Verdana" w:hAnsi="Verdana"/>
              <w:noProof/>
              <w:sz w:val="26"/>
              <w:szCs w:val="26"/>
              <w:lang w:val="es-BO" w:eastAsia="es-BO"/>
            </w:rPr>
            <w:drawing>
              <wp:inline distT="0" distB="0" distL="0" distR="0" wp14:anchorId="5CE3F4EB" wp14:editId="3037B6B6">
                <wp:extent cx="1428750" cy="562402"/>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64" cy="630624"/>
                        </a:xfrm>
                        <a:prstGeom prst="rect">
                          <a:avLst/>
                        </a:prstGeom>
                        <a:noFill/>
                        <a:ln>
                          <a:noFill/>
                        </a:ln>
                      </pic:spPr>
                    </pic:pic>
                  </a:graphicData>
                </a:graphic>
              </wp:inline>
            </w:drawing>
          </w:r>
        </w:p>
      </w:tc>
    </w:tr>
  </w:tbl>
  <w:p w14:paraId="5468BA5F" w14:textId="77777777" w:rsidR="00650709" w:rsidRDefault="006507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707A0"/>
    <w:multiLevelType w:val="hybridMultilevel"/>
    <w:tmpl w:val="813A08AE"/>
    <w:lvl w:ilvl="0" w:tplc="9DE4E4B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7C773B9"/>
    <w:multiLevelType w:val="hybridMultilevel"/>
    <w:tmpl w:val="CB9475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5" w15:restartNumberingAfterBreak="0">
    <w:nsid w:val="36872439"/>
    <w:multiLevelType w:val="hybridMultilevel"/>
    <w:tmpl w:val="E67A6F92"/>
    <w:lvl w:ilvl="0" w:tplc="E3AA8F82">
      <w:start w:val="5"/>
      <w:numFmt w:val="bullet"/>
      <w:lvlText w:val="-"/>
      <w:lvlJc w:val="left"/>
      <w:pPr>
        <w:ind w:left="720" w:hanging="360"/>
      </w:pPr>
      <w:rPr>
        <w:rFonts w:ascii="Verdana" w:eastAsiaTheme="minorEastAsia"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B46660"/>
    <w:multiLevelType w:val="hybridMultilevel"/>
    <w:tmpl w:val="55669D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52D87250"/>
    <w:multiLevelType w:val="hybridMultilevel"/>
    <w:tmpl w:val="860CE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70195F"/>
    <w:multiLevelType w:val="singleLevel"/>
    <w:tmpl w:val="38C2B268"/>
    <w:lvl w:ilvl="0">
      <w:numFmt w:val="decimal"/>
      <w:pStyle w:val="Ttulo9"/>
      <w:lvlText w:val=""/>
      <w:lvlJc w:val="left"/>
    </w:lvl>
  </w:abstractNum>
  <w:abstractNum w:abstractNumId="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BB70CA8"/>
    <w:multiLevelType w:val="hybridMultilevel"/>
    <w:tmpl w:val="76C86AB8"/>
    <w:lvl w:ilvl="0" w:tplc="E3AA8F82">
      <w:start w:val="5"/>
      <w:numFmt w:val="bullet"/>
      <w:lvlText w:val="-"/>
      <w:lvlJc w:val="left"/>
      <w:pPr>
        <w:ind w:left="1080" w:hanging="360"/>
      </w:pPr>
      <w:rPr>
        <w:rFonts w:ascii="Verdana" w:eastAsiaTheme="minorEastAsia"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08A2E7F"/>
    <w:multiLevelType w:val="hybridMultilevel"/>
    <w:tmpl w:val="82EAD918"/>
    <w:lvl w:ilvl="0" w:tplc="C21E6C6A">
      <w:start w:val="1"/>
      <w:numFmt w:val="bullet"/>
      <w:lvlText w:val="-"/>
      <w:lvlJc w:val="left"/>
      <w:pPr>
        <w:ind w:left="720" w:hanging="360"/>
      </w:pPr>
      <w:rPr>
        <w:rFonts w:ascii="Verdana" w:eastAsia="Times New Roman" w:hAnsi="Verdana" w:cs="Arial" w:hint="default"/>
        <w:b w:val="0"/>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76852D6D"/>
    <w:multiLevelType w:val="hybridMultilevel"/>
    <w:tmpl w:val="29EED8CE"/>
    <w:lvl w:ilvl="0" w:tplc="3148117C">
      <w:start w:val="1"/>
      <w:numFmt w:val="lowerLetter"/>
      <w:lvlText w:val="%1."/>
      <w:lvlJc w:val="left"/>
      <w:pPr>
        <w:ind w:left="360" w:hanging="360"/>
      </w:pPr>
      <w:rPr>
        <w:rFonts w:hint="default"/>
        <w:i/>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
  </w:num>
  <w:num w:numId="2">
    <w:abstractNumId w:val="4"/>
  </w:num>
  <w:num w:numId="3">
    <w:abstractNumId w:val="9"/>
  </w:num>
  <w:num w:numId="4">
    <w:abstractNumId w:val="8"/>
  </w:num>
  <w:num w:numId="5">
    <w:abstractNumId w:val="1"/>
  </w:num>
  <w:num w:numId="6">
    <w:abstractNumId w:val="11"/>
  </w:num>
  <w:num w:numId="7">
    <w:abstractNumId w:val="3"/>
  </w:num>
  <w:num w:numId="8">
    <w:abstractNumId w:val="12"/>
  </w:num>
  <w:num w:numId="9">
    <w:abstractNumId w:val="6"/>
  </w:num>
  <w:num w:numId="10">
    <w:abstractNumId w:val="5"/>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162A9"/>
    <w:rsid w:val="000271A1"/>
    <w:rsid w:val="00032B6C"/>
    <w:rsid w:val="000830DE"/>
    <w:rsid w:val="00096167"/>
    <w:rsid w:val="000A083D"/>
    <w:rsid w:val="000C45AD"/>
    <w:rsid w:val="000C6FA7"/>
    <w:rsid w:val="000D04CB"/>
    <w:rsid w:val="000D21D6"/>
    <w:rsid w:val="000E2CA7"/>
    <w:rsid w:val="000E6D6A"/>
    <w:rsid w:val="000F135C"/>
    <w:rsid w:val="00103DF2"/>
    <w:rsid w:val="0014053C"/>
    <w:rsid w:val="00184633"/>
    <w:rsid w:val="001959F2"/>
    <w:rsid w:val="0019659E"/>
    <w:rsid w:val="001E2B03"/>
    <w:rsid w:val="001F50B0"/>
    <w:rsid w:val="002225FA"/>
    <w:rsid w:val="0026301B"/>
    <w:rsid w:val="00277000"/>
    <w:rsid w:val="00305C4A"/>
    <w:rsid w:val="00340909"/>
    <w:rsid w:val="00343EDD"/>
    <w:rsid w:val="00392C4D"/>
    <w:rsid w:val="003C1A7F"/>
    <w:rsid w:val="003C5F0F"/>
    <w:rsid w:val="003D4E5B"/>
    <w:rsid w:val="003E154C"/>
    <w:rsid w:val="003F3833"/>
    <w:rsid w:val="00420689"/>
    <w:rsid w:val="004709CF"/>
    <w:rsid w:val="00471847"/>
    <w:rsid w:val="004A1486"/>
    <w:rsid w:val="004E0590"/>
    <w:rsid w:val="004F21E4"/>
    <w:rsid w:val="00503231"/>
    <w:rsid w:val="005212B0"/>
    <w:rsid w:val="005422D5"/>
    <w:rsid w:val="0054412E"/>
    <w:rsid w:val="00580C1D"/>
    <w:rsid w:val="00592488"/>
    <w:rsid w:val="005C209B"/>
    <w:rsid w:val="005F734C"/>
    <w:rsid w:val="00615891"/>
    <w:rsid w:val="00615A07"/>
    <w:rsid w:val="00625B8D"/>
    <w:rsid w:val="006307EF"/>
    <w:rsid w:val="006476FC"/>
    <w:rsid w:val="00650709"/>
    <w:rsid w:val="00671712"/>
    <w:rsid w:val="00693964"/>
    <w:rsid w:val="006A070C"/>
    <w:rsid w:val="006B488D"/>
    <w:rsid w:val="00715BF0"/>
    <w:rsid w:val="0079624F"/>
    <w:rsid w:val="007B5C3D"/>
    <w:rsid w:val="007E5674"/>
    <w:rsid w:val="007F053A"/>
    <w:rsid w:val="00804D70"/>
    <w:rsid w:val="008206AF"/>
    <w:rsid w:val="0082350A"/>
    <w:rsid w:val="00831741"/>
    <w:rsid w:val="00852FA4"/>
    <w:rsid w:val="00875A68"/>
    <w:rsid w:val="0089783C"/>
    <w:rsid w:val="008A15B6"/>
    <w:rsid w:val="008C0181"/>
    <w:rsid w:val="008D1D88"/>
    <w:rsid w:val="00905223"/>
    <w:rsid w:val="009279F5"/>
    <w:rsid w:val="009326BF"/>
    <w:rsid w:val="009703DF"/>
    <w:rsid w:val="0097736C"/>
    <w:rsid w:val="009961AE"/>
    <w:rsid w:val="009B77E4"/>
    <w:rsid w:val="009D3274"/>
    <w:rsid w:val="009E56FD"/>
    <w:rsid w:val="009E7102"/>
    <w:rsid w:val="009F7764"/>
    <w:rsid w:val="00A026E0"/>
    <w:rsid w:val="00A14C06"/>
    <w:rsid w:val="00A16B47"/>
    <w:rsid w:val="00A3121E"/>
    <w:rsid w:val="00A34130"/>
    <w:rsid w:val="00A45175"/>
    <w:rsid w:val="00A468EE"/>
    <w:rsid w:val="00AB5004"/>
    <w:rsid w:val="00AF00C7"/>
    <w:rsid w:val="00B031E1"/>
    <w:rsid w:val="00B112C8"/>
    <w:rsid w:val="00B363D9"/>
    <w:rsid w:val="00B52D78"/>
    <w:rsid w:val="00B60767"/>
    <w:rsid w:val="00B730A4"/>
    <w:rsid w:val="00B7379F"/>
    <w:rsid w:val="00B77574"/>
    <w:rsid w:val="00BA6E1C"/>
    <w:rsid w:val="00BB58F0"/>
    <w:rsid w:val="00BC5693"/>
    <w:rsid w:val="00C02265"/>
    <w:rsid w:val="00C56D0A"/>
    <w:rsid w:val="00C7474E"/>
    <w:rsid w:val="00C83A89"/>
    <w:rsid w:val="00C97DA0"/>
    <w:rsid w:val="00CB5D83"/>
    <w:rsid w:val="00CC065C"/>
    <w:rsid w:val="00CF071D"/>
    <w:rsid w:val="00D02458"/>
    <w:rsid w:val="00D03B76"/>
    <w:rsid w:val="00D0629C"/>
    <w:rsid w:val="00D1337A"/>
    <w:rsid w:val="00D44CFC"/>
    <w:rsid w:val="00D55466"/>
    <w:rsid w:val="00D94985"/>
    <w:rsid w:val="00DC02FB"/>
    <w:rsid w:val="00DD6328"/>
    <w:rsid w:val="00DF06E2"/>
    <w:rsid w:val="00DF3FB5"/>
    <w:rsid w:val="00E0206C"/>
    <w:rsid w:val="00E16E88"/>
    <w:rsid w:val="00E174A0"/>
    <w:rsid w:val="00E276C8"/>
    <w:rsid w:val="00E413EF"/>
    <w:rsid w:val="00E45DB6"/>
    <w:rsid w:val="00E52117"/>
    <w:rsid w:val="00E835BC"/>
    <w:rsid w:val="00E83F38"/>
    <w:rsid w:val="00E979AA"/>
    <w:rsid w:val="00EB7DDB"/>
    <w:rsid w:val="00ED4324"/>
    <w:rsid w:val="00EF2BC7"/>
    <w:rsid w:val="00F15E9B"/>
    <w:rsid w:val="00F2641F"/>
    <w:rsid w:val="00F5273A"/>
    <w:rsid w:val="00F90ACE"/>
    <w:rsid w:val="00FA1874"/>
    <w:rsid w:val="00FA3397"/>
    <w:rsid w:val="00FA5B80"/>
    <w:rsid w:val="00FB74E7"/>
    <w:rsid w:val="00FB7738"/>
    <w:rsid w:val="00FC1233"/>
    <w:rsid w:val="00FC2B22"/>
    <w:rsid w:val="00FF2CCF"/>
    <w:rsid w:val="00FF6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124F816"/>
  <w15:docId w15:val="{62C51B94-0307-4841-BF12-F12CDC41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uiPriority w:val="99"/>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EncabezadoCar">
    <w:name w:val="Encabezado Car"/>
    <w:basedOn w:val="Fuentedeprrafopredeter"/>
    <w:link w:val="Encabezado"/>
    <w:uiPriority w:val="99"/>
    <w:rsid w:val="00650709"/>
    <w:rPr>
      <w:sz w:val="24"/>
      <w:szCs w:val="24"/>
      <w:lang w:val="es-ES" w:eastAsia="es-ES"/>
    </w:rPr>
  </w:style>
  <w:style w:type="table" w:styleId="Tablaconcuadrcula">
    <w:name w:val="Table Grid"/>
    <w:basedOn w:val="Tablanormal"/>
    <w:uiPriority w:val="39"/>
    <w:rsid w:val="00650709"/>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5">
    <w:name w:val="WW8Num6z5"/>
    <w:qFormat/>
    <w:rsid w:val="00C83A89"/>
  </w:style>
  <w:style w:type="character" w:customStyle="1" w:styleId="Textoindependiente3Car">
    <w:name w:val="Texto independiente 3 Car"/>
    <w:basedOn w:val="Fuentedeprrafopredeter"/>
    <w:link w:val="Textoindependiente3"/>
    <w:rsid w:val="00E16E88"/>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81074">
      <w:bodyDiv w:val="1"/>
      <w:marLeft w:val="0"/>
      <w:marRight w:val="0"/>
      <w:marTop w:val="0"/>
      <w:marBottom w:val="0"/>
      <w:divBdr>
        <w:top w:val="none" w:sz="0" w:space="0" w:color="auto"/>
        <w:left w:val="none" w:sz="0" w:space="0" w:color="auto"/>
        <w:bottom w:val="none" w:sz="0" w:space="0" w:color="auto"/>
        <w:right w:val="none" w:sz="0" w:space="0" w:color="auto"/>
      </w:divBdr>
    </w:div>
    <w:div w:id="710377274">
      <w:bodyDiv w:val="1"/>
      <w:marLeft w:val="0"/>
      <w:marRight w:val="0"/>
      <w:marTop w:val="0"/>
      <w:marBottom w:val="0"/>
      <w:divBdr>
        <w:top w:val="none" w:sz="0" w:space="0" w:color="auto"/>
        <w:left w:val="none" w:sz="0" w:space="0" w:color="auto"/>
        <w:bottom w:val="none" w:sz="0" w:space="0" w:color="auto"/>
        <w:right w:val="none" w:sz="0" w:space="0" w:color="auto"/>
      </w:divBdr>
    </w:div>
    <w:div w:id="1383407861">
      <w:bodyDiv w:val="1"/>
      <w:marLeft w:val="0"/>
      <w:marRight w:val="0"/>
      <w:marTop w:val="0"/>
      <w:marBottom w:val="0"/>
      <w:divBdr>
        <w:top w:val="none" w:sz="0" w:space="0" w:color="auto"/>
        <w:left w:val="none" w:sz="0" w:space="0" w:color="auto"/>
        <w:bottom w:val="none" w:sz="0" w:space="0" w:color="auto"/>
        <w:right w:val="none" w:sz="0" w:space="0" w:color="auto"/>
      </w:divBdr>
    </w:div>
    <w:div w:id="20458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2.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3.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540E2F-65F5-4BA1-A664-11F744B044BA}">
  <ds:schemaRefs>
    <ds:schemaRef ds:uri="http://schemas.microsoft.com/office/2006/metadata/properties"/>
    <ds:schemaRef ds:uri="http://schemas.microsoft.com/office/infopath/2007/PartnerControls"/>
    <ds:schemaRef ds:uri="edeb5b1b-d001-4899-92a5-da3aa96fe81d"/>
  </ds:schemaRefs>
</ds:datastoreItem>
</file>

<file path=customXml/itemProps5.xml><?xml version="1.0" encoding="utf-8"?>
<ds:datastoreItem xmlns:ds="http://schemas.openxmlformats.org/officeDocument/2006/customXml" ds:itemID="{97B20099-A2DD-49EC-9CD0-3CCD1A75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1494</Words>
  <Characters>8220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OFlores</dc:creator>
  <cp:lastModifiedBy>Juan C. Garron Mamani</cp:lastModifiedBy>
  <cp:revision>20</cp:revision>
  <cp:lastPrinted>2021-12-27T15:42:00Z</cp:lastPrinted>
  <dcterms:created xsi:type="dcterms:W3CDTF">2021-12-27T15:42:00Z</dcterms:created>
  <dcterms:modified xsi:type="dcterms:W3CDTF">2022-01-04T18:10:00Z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